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F6F7" w14:textId="28294D4F" w:rsidR="001D46FC" w:rsidRPr="003F4D9E" w:rsidRDefault="001D46FC" w:rsidP="001D46FC">
      <w:pPr>
        <w:spacing w:line="240" w:lineRule="auto"/>
        <w:rPr>
          <w:rFonts w:ascii="Times New Roman" w:hAnsi="Times New Roman"/>
          <w:b/>
          <w:bCs/>
          <w:szCs w:val="24"/>
        </w:rPr>
      </w:pPr>
      <w:r w:rsidRPr="003F4D9E">
        <w:rPr>
          <w:rFonts w:ascii="Times New Roman" w:hAnsi="Times New Roman"/>
          <w:b/>
          <w:bCs/>
          <w:szCs w:val="24"/>
        </w:rPr>
        <w:t>U</w:t>
      </w:r>
      <w:r w:rsidR="003F4D9E">
        <w:rPr>
          <w:rFonts w:ascii="Times New Roman" w:hAnsi="Times New Roman"/>
          <w:b/>
          <w:bCs/>
          <w:szCs w:val="24"/>
        </w:rPr>
        <w:t>SO DA TECNOLOGIA NA GESTÃO DA MANUTENÇÃO INDUSTRIAL</w:t>
      </w:r>
      <w:r w:rsidRPr="003F4D9E">
        <w:rPr>
          <w:rFonts w:ascii="Times New Roman" w:hAnsi="Times New Roman"/>
          <w:b/>
          <w:bCs/>
          <w:szCs w:val="24"/>
        </w:rPr>
        <w:t xml:space="preserve">: </w:t>
      </w:r>
      <w:r w:rsidR="003F4D9E">
        <w:rPr>
          <w:rFonts w:ascii="Times New Roman" w:hAnsi="Times New Roman"/>
          <w:b/>
          <w:bCs/>
          <w:szCs w:val="24"/>
        </w:rPr>
        <w:t>FRAMEWORK DE SIMULAÇÃO PARA AUXÍLIO À TOMADA DE DECISÃO</w:t>
      </w:r>
    </w:p>
    <w:p w14:paraId="54A6264D" w14:textId="05183676" w:rsidR="001D46FC" w:rsidRPr="003F4D9E" w:rsidRDefault="001D46FC" w:rsidP="001D46FC">
      <w:pPr>
        <w:spacing w:line="240" w:lineRule="auto"/>
        <w:rPr>
          <w:rFonts w:ascii="Times New Roman" w:hAnsi="Times New Roman"/>
          <w:b/>
          <w:bCs/>
          <w:szCs w:val="24"/>
        </w:rPr>
      </w:pPr>
    </w:p>
    <w:p w14:paraId="0CEE0238" w14:textId="38349995" w:rsidR="001D46FC" w:rsidRPr="003F4D9E" w:rsidRDefault="002D274B" w:rsidP="001D46FC">
      <w:pPr>
        <w:spacing w:line="240" w:lineRule="auto"/>
        <w:rPr>
          <w:rFonts w:ascii="Times New Roman" w:hAnsi="Times New Roman"/>
          <w:b/>
          <w:bCs/>
          <w:caps/>
          <w:szCs w:val="24"/>
          <w:lang w:val="en-US"/>
        </w:rPr>
      </w:pPr>
      <w:bookmarkStart w:id="0" w:name="_Hlk41561586"/>
      <w:r w:rsidRPr="003F4D9E">
        <w:rPr>
          <w:rFonts w:ascii="Times New Roman" w:hAnsi="Times New Roman"/>
          <w:b/>
          <w:bCs/>
          <w:caps/>
          <w:szCs w:val="24"/>
          <w:lang w:val="en-US"/>
        </w:rPr>
        <w:t xml:space="preserve">Use of technology in industrial maintenance management: </w:t>
      </w:r>
      <w:r w:rsidR="00B04A30" w:rsidRPr="003F4D9E">
        <w:rPr>
          <w:rFonts w:ascii="Times New Roman" w:hAnsi="Times New Roman"/>
          <w:b/>
          <w:bCs/>
          <w:caps/>
          <w:szCs w:val="24"/>
          <w:lang w:val="en-US"/>
        </w:rPr>
        <w:t>simulation framework to aid decision making</w:t>
      </w:r>
    </w:p>
    <w:bookmarkEnd w:id="0"/>
    <w:p w14:paraId="424DF00C" w14:textId="42FEC2F1" w:rsidR="002D274B" w:rsidRPr="003F4D9E" w:rsidRDefault="002D274B" w:rsidP="001D46FC">
      <w:pPr>
        <w:spacing w:line="240" w:lineRule="auto"/>
        <w:rPr>
          <w:rFonts w:ascii="Times New Roman" w:hAnsi="Times New Roman"/>
          <w:b/>
          <w:bCs/>
          <w:caps/>
          <w:szCs w:val="24"/>
          <w:lang w:val="en-US"/>
        </w:rPr>
      </w:pPr>
    </w:p>
    <w:p w14:paraId="42897570" w14:textId="0AFFC637" w:rsidR="002D274B" w:rsidRPr="003F4D9E" w:rsidRDefault="002D274B" w:rsidP="001D46FC">
      <w:pPr>
        <w:spacing w:line="240" w:lineRule="auto"/>
        <w:rPr>
          <w:rFonts w:ascii="Times New Roman" w:hAnsi="Times New Roman"/>
          <w:b/>
          <w:bCs/>
          <w:caps/>
          <w:szCs w:val="24"/>
        </w:rPr>
      </w:pPr>
      <w:r w:rsidRPr="003F4D9E">
        <w:rPr>
          <w:rFonts w:ascii="Times New Roman" w:hAnsi="Times New Roman"/>
          <w:b/>
          <w:bCs/>
          <w:caps/>
          <w:szCs w:val="24"/>
        </w:rPr>
        <w:t xml:space="preserve">Uso de la tecnología en la gestión del mantenimiento industrial: </w:t>
      </w:r>
      <w:r w:rsidR="00B04A30" w:rsidRPr="003F4D9E">
        <w:rPr>
          <w:rFonts w:ascii="Times New Roman" w:hAnsi="Times New Roman"/>
          <w:b/>
          <w:bCs/>
          <w:caps/>
          <w:szCs w:val="24"/>
        </w:rPr>
        <w:t>marco de simulación para ayudar a la toma de decisiones</w:t>
      </w:r>
    </w:p>
    <w:p w14:paraId="717C213B" w14:textId="77777777" w:rsidR="001D46FC" w:rsidRPr="003F4D9E" w:rsidRDefault="001D46FC" w:rsidP="001D46FC">
      <w:pPr>
        <w:spacing w:line="240" w:lineRule="auto"/>
        <w:rPr>
          <w:rFonts w:ascii="Times New Roman" w:hAnsi="Times New Roman"/>
          <w:b/>
          <w:bCs/>
          <w:caps/>
          <w:szCs w:val="24"/>
        </w:rPr>
      </w:pPr>
    </w:p>
    <w:p w14:paraId="76788728" w14:textId="77777777" w:rsidR="001D46FC" w:rsidRPr="003F4D9E" w:rsidRDefault="001D46FC" w:rsidP="000361D5">
      <w:pPr>
        <w:spacing w:line="240" w:lineRule="auto"/>
        <w:jc w:val="both"/>
        <w:rPr>
          <w:rFonts w:ascii="Times New Roman" w:hAnsi="Times New Roman"/>
          <w:b/>
          <w:bCs/>
          <w:szCs w:val="24"/>
        </w:rPr>
      </w:pPr>
    </w:p>
    <w:p w14:paraId="23C5FAEC" w14:textId="555CE690" w:rsidR="009A5B2B" w:rsidRPr="003F4D9E" w:rsidRDefault="009A5B2B" w:rsidP="00E82667">
      <w:pPr>
        <w:spacing w:line="240" w:lineRule="auto"/>
        <w:jc w:val="both"/>
        <w:rPr>
          <w:rFonts w:ascii="Times New Roman" w:hAnsi="Times New Roman"/>
          <w:b/>
          <w:bCs/>
          <w:szCs w:val="24"/>
        </w:rPr>
      </w:pPr>
      <w:r w:rsidRPr="003F4D9E">
        <w:rPr>
          <w:rFonts w:ascii="Times New Roman" w:hAnsi="Times New Roman"/>
          <w:b/>
          <w:bCs/>
          <w:szCs w:val="24"/>
        </w:rPr>
        <w:t>Resumo</w:t>
      </w:r>
    </w:p>
    <w:p w14:paraId="6805F3FB" w14:textId="77777777" w:rsidR="001A3E7B" w:rsidRPr="003F4D9E" w:rsidRDefault="001A3E7B" w:rsidP="00E82667">
      <w:pPr>
        <w:spacing w:line="240" w:lineRule="auto"/>
        <w:jc w:val="both"/>
        <w:rPr>
          <w:rFonts w:ascii="Times New Roman" w:hAnsi="Times New Roman"/>
          <w:b/>
          <w:bCs/>
          <w:szCs w:val="24"/>
        </w:rPr>
      </w:pPr>
    </w:p>
    <w:p w14:paraId="4FAF2BA4" w14:textId="661DB6E6" w:rsidR="004430F3" w:rsidRPr="003F4D9E" w:rsidRDefault="004430F3" w:rsidP="00E82667">
      <w:pPr>
        <w:pStyle w:val="PargrafodaLista"/>
        <w:numPr>
          <w:ilvl w:val="0"/>
          <w:numId w:val="3"/>
        </w:numPr>
        <w:spacing w:line="240" w:lineRule="auto"/>
        <w:ind w:left="0" w:firstLine="0"/>
        <w:jc w:val="both"/>
        <w:rPr>
          <w:rFonts w:ascii="Times New Roman" w:hAnsi="Times New Roman"/>
          <w:b/>
          <w:bCs/>
          <w:color w:val="000000"/>
          <w:szCs w:val="24"/>
          <w:lang w:eastAsia="pt-BR"/>
        </w:rPr>
      </w:pPr>
      <w:r w:rsidRPr="003F4D9E">
        <w:rPr>
          <w:rFonts w:ascii="Times New Roman" w:hAnsi="Times New Roman"/>
          <w:b/>
          <w:bCs/>
          <w:szCs w:val="24"/>
        </w:rPr>
        <w:t xml:space="preserve">Uso da tecnologia </w:t>
      </w:r>
      <w:r w:rsidR="00906B97" w:rsidRPr="003F4D9E">
        <w:rPr>
          <w:rFonts w:ascii="Times New Roman" w:hAnsi="Times New Roman"/>
          <w:b/>
          <w:bCs/>
          <w:szCs w:val="24"/>
        </w:rPr>
        <w:t xml:space="preserve">na </w:t>
      </w:r>
      <w:r w:rsidRPr="003F4D9E">
        <w:rPr>
          <w:rFonts w:ascii="Times New Roman" w:hAnsi="Times New Roman"/>
          <w:b/>
          <w:bCs/>
          <w:szCs w:val="24"/>
        </w:rPr>
        <w:t>gestão da manutenção industrial</w:t>
      </w:r>
      <w:r w:rsidR="002D274B" w:rsidRPr="003F4D9E">
        <w:rPr>
          <w:rFonts w:ascii="Times New Roman" w:hAnsi="Times New Roman"/>
          <w:b/>
          <w:bCs/>
          <w:szCs w:val="24"/>
        </w:rPr>
        <w:t xml:space="preserve">: framework de simulação </w:t>
      </w:r>
      <w:r w:rsidR="00B04A30" w:rsidRPr="003F4D9E">
        <w:rPr>
          <w:rFonts w:ascii="Times New Roman" w:hAnsi="Times New Roman"/>
          <w:b/>
          <w:bCs/>
          <w:szCs w:val="24"/>
        </w:rPr>
        <w:t>para auxílio à tomada de decisão</w:t>
      </w:r>
    </w:p>
    <w:p w14:paraId="1B19A05D" w14:textId="6822410B" w:rsidR="004430F3" w:rsidRPr="003F4D9E" w:rsidRDefault="004430F3" w:rsidP="00E82667">
      <w:pPr>
        <w:pStyle w:val="PargrafodaLista"/>
        <w:numPr>
          <w:ilvl w:val="0"/>
          <w:numId w:val="3"/>
        </w:numPr>
        <w:spacing w:line="240" w:lineRule="auto"/>
        <w:ind w:left="0" w:firstLine="0"/>
        <w:jc w:val="both"/>
        <w:rPr>
          <w:rFonts w:ascii="Times New Roman" w:hAnsi="Times New Roman"/>
          <w:bCs/>
          <w:color w:val="000000"/>
          <w:szCs w:val="24"/>
          <w:lang w:eastAsia="pt-BR"/>
        </w:rPr>
      </w:pPr>
      <w:r w:rsidRPr="003F4D9E">
        <w:rPr>
          <w:rFonts w:ascii="Times New Roman" w:hAnsi="Times New Roman"/>
          <w:b/>
          <w:bCs/>
          <w:szCs w:val="24"/>
        </w:rPr>
        <w:t>Objetivo do estudo:</w:t>
      </w:r>
      <w:r w:rsidRPr="003F4D9E">
        <w:rPr>
          <w:rFonts w:ascii="Times New Roman" w:hAnsi="Times New Roman"/>
          <w:szCs w:val="24"/>
        </w:rPr>
        <w:t xml:space="preserve"> </w:t>
      </w:r>
      <w:r w:rsidR="006D2CCE" w:rsidRPr="003F4D9E">
        <w:rPr>
          <w:rFonts w:ascii="Times New Roman" w:hAnsi="Times New Roman"/>
          <w:szCs w:val="24"/>
        </w:rPr>
        <w:t>P</w:t>
      </w:r>
      <w:r w:rsidR="000361D5" w:rsidRPr="003F4D9E">
        <w:rPr>
          <w:rFonts w:ascii="Times New Roman" w:hAnsi="Times New Roman"/>
          <w:szCs w:val="24"/>
          <w:shd w:val="clear" w:color="auto" w:fill="FFFFFF"/>
        </w:rPr>
        <w:t xml:space="preserve">ropor </w:t>
      </w:r>
      <w:r w:rsidR="000361D5" w:rsidRPr="003F4D9E">
        <w:rPr>
          <w:rFonts w:ascii="Times New Roman" w:hAnsi="Times New Roman"/>
          <w:szCs w:val="24"/>
        </w:rPr>
        <w:t xml:space="preserve">um framework </w:t>
      </w:r>
      <w:r w:rsidR="001657EE" w:rsidRPr="003F4D9E">
        <w:rPr>
          <w:rFonts w:ascii="Times New Roman" w:hAnsi="Times New Roman"/>
          <w:szCs w:val="24"/>
        </w:rPr>
        <w:t xml:space="preserve">que </w:t>
      </w:r>
      <w:r w:rsidR="000361D5" w:rsidRPr="003F4D9E">
        <w:rPr>
          <w:rFonts w:ascii="Times New Roman" w:hAnsi="Times New Roman"/>
          <w:szCs w:val="24"/>
        </w:rPr>
        <w:t>permita gerar informações para o cálculo de indicadores de desempenho com o auxílio da mineração de processos</w:t>
      </w:r>
      <w:r w:rsidR="00123A20" w:rsidRPr="003F4D9E">
        <w:rPr>
          <w:rFonts w:ascii="Times New Roman" w:hAnsi="Times New Roman"/>
          <w:szCs w:val="24"/>
          <w:shd w:val="clear" w:color="auto" w:fill="FFFFFF"/>
        </w:rPr>
        <w:t>;</w:t>
      </w:r>
    </w:p>
    <w:p w14:paraId="72A49C48" w14:textId="0A7B417A" w:rsidR="00143CB3" w:rsidRPr="003F4D9E" w:rsidRDefault="004430F3" w:rsidP="00E82667">
      <w:pPr>
        <w:pStyle w:val="PargrafodaLista"/>
        <w:numPr>
          <w:ilvl w:val="0"/>
          <w:numId w:val="3"/>
        </w:numPr>
        <w:spacing w:line="240" w:lineRule="auto"/>
        <w:ind w:left="0" w:firstLine="0"/>
        <w:jc w:val="both"/>
        <w:rPr>
          <w:rFonts w:ascii="Times New Roman" w:hAnsi="Times New Roman"/>
          <w:bCs/>
          <w:color w:val="000000"/>
          <w:szCs w:val="24"/>
          <w:lang w:eastAsia="pt-BR"/>
        </w:rPr>
      </w:pPr>
      <w:r w:rsidRPr="003F4D9E">
        <w:rPr>
          <w:rFonts w:ascii="Times New Roman" w:hAnsi="Times New Roman"/>
          <w:b/>
          <w:bCs/>
          <w:color w:val="000000"/>
          <w:szCs w:val="24"/>
          <w:lang w:eastAsia="pt-BR"/>
        </w:rPr>
        <w:t>Metodologia</w:t>
      </w:r>
      <w:r w:rsidR="00E82667" w:rsidRPr="003F4D9E">
        <w:rPr>
          <w:rFonts w:ascii="Times New Roman" w:hAnsi="Times New Roman"/>
          <w:b/>
          <w:bCs/>
          <w:color w:val="000000"/>
          <w:szCs w:val="24"/>
          <w:lang w:eastAsia="pt-BR"/>
        </w:rPr>
        <w:t xml:space="preserve"> </w:t>
      </w:r>
      <w:r w:rsidRPr="003F4D9E">
        <w:rPr>
          <w:rFonts w:ascii="Times New Roman" w:hAnsi="Times New Roman"/>
          <w:b/>
          <w:bCs/>
          <w:color w:val="000000"/>
          <w:szCs w:val="24"/>
          <w:lang w:eastAsia="pt-BR"/>
        </w:rPr>
        <w:t>/</w:t>
      </w:r>
      <w:r w:rsidR="00E82667" w:rsidRPr="003F4D9E">
        <w:rPr>
          <w:rFonts w:ascii="Times New Roman" w:hAnsi="Times New Roman"/>
          <w:b/>
          <w:bCs/>
          <w:color w:val="000000"/>
          <w:szCs w:val="24"/>
          <w:lang w:eastAsia="pt-BR"/>
        </w:rPr>
        <w:t xml:space="preserve"> </w:t>
      </w:r>
      <w:r w:rsidRPr="003F4D9E">
        <w:rPr>
          <w:rFonts w:ascii="Times New Roman" w:hAnsi="Times New Roman"/>
          <w:b/>
          <w:bCs/>
          <w:color w:val="000000"/>
          <w:szCs w:val="24"/>
          <w:lang w:eastAsia="pt-BR"/>
        </w:rPr>
        <w:t xml:space="preserve">abordagem: </w:t>
      </w:r>
      <w:r w:rsidR="00C71032" w:rsidRPr="003F4D9E">
        <w:rPr>
          <w:rFonts w:ascii="Times New Roman" w:hAnsi="Times New Roman"/>
          <w:color w:val="000000"/>
          <w:szCs w:val="24"/>
          <w:lang w:eastAsia="pt-BR"/>
        </w:rPr>
        <w:t xml:space="preserve">Primeiro passo foi selecionar os indicadores adequados e também extrair as informações do ambiente analisado. O segundo passo foi estruturar um </w:t>
      </w:r>
      <w:r w:rsidR="000361D5" w:rsidRPr="003F4D9E">
        <w:rPr>
          <w:rFonts w:ascii="Times New Roman" w:hAnsi="Times New Roman"/>
          <w:szCs w:val="24"/>
        </w:rPr>
        <w:t xml:space="preserve">modelo de simulação </w:t>
      </w:r>
      <w:r w:rsidR="00143CB3" w:rsidRPr="003F4D9E">
        <w:rPr>
          <w:rFonts w:ascii="Times New Roman" w:hAnsi="Times New Roman"/>
          <w:szCs w:val="24"/>
        </w:rPr>
        <w:t xml:space="preserve">condicionado a gerar informações que permitam o cálculo dos </w:t>
      </w:r>
      <w:r w:rsidR="000361D5" w:rsidRPr="003F4D9E">
        <w:rPr>
          <w:rFonts w:ascii="Times New Roman" w:hAnsi="Times New Roman"/>
          <w:szCs w:val="24"/>
        </w:rPr>
        <w:t>indicadores</w:t>
      </w:r>
      <w:r w:rsidR="00C71032" w:rsidRPr="003F4D9E">
        <w:rPr>
          <w:rFonts w:ascii="Times New Roman" w:hAnsi="Times New Roman"/>
          <w:szCs w:val="24"/>
        </w:rPr>
        <w:t xml:space="preserve"> selecionados</w:t>
      </w:r>
      <w:r w:rsidR="000361D5" w:rsidRPr="003F4D9E">
        <w:rPr>
          <w:rFonts w:ascii="Times New Roman" w:hAnsi="Times New Roman"/>
          <w:bCs/>
          <w:color w:val="000000"/>
          <w:szCs w:val="24"/>
          <w:lang w:eastAsia="pt-BR"/>
        </w:rPr>
        <w:t xml:space="preserve">. </w:t>
      </w:r>
      <w:bookmarkStart w:id="1" w:name="_Hlk40557494"/>
      <w:r w:rsidR="00C71032" w:rsidRPr="003F4D9E">
        <w:rPr>
          <w:rFonts w:ascii="Times New Roman" w:hAnsi="Times New Roman"/>
          <w:bCs/>
          <w:color w:val="000000"/>
          <w:szCs w:val="24"/>
          <w:lang w:eastAsia="pt-BR"/>
        </w:rPr>
        <w:t xml:space="preserve">O terceiro passo foi realizar as simulações e disponibilizá-las com extensão de arquivo adequadas </w:t>
      </w:r>
      <w:r w:rsidR="00E344C4" w:rsidRPr="003F4D9E">
        <w:rPr>
          <w:rFonts w:ascii="Times New Roman" w:hAnsi="Times New Roman"/>
          <w:bCs/>
          <w:color w:val="000000"/>
          <w:szCs w:val="24"/>
          <w:lang w:eastAsia="pt-BR"/>
        </w:rPr>
        <w:t>à</w:t>
      </w:r>
      <w:r w:rsidR="00C71032" w:rsidRPr="003F4D9E">
        <w:rPr>
          <w:rFonts w:ascii="Times New Roman" w:hAnsi="Times New Roman"/>
          <w:bCs/>
          <w:color w:val="000000"/>
          <w:szCs w:val="24"/>
          <w:lang w:eastAsia="pt-BR"/>
        </w:rPr>
        <w:t>s ferramentas de mi</w:t>
      </w:r>
      <w:r w:rsidR="000361D5" w:rsidRPr="003F4D9E">
        <w:rPr>
          <w:rFonts w:ascii="Times New Roman" w:hAnsi="Times New Roman"/>
          <w:bCs/>
          <w:color w:val="000000"/>
          <w:szCs w:val="24"/>
          <w:lang w:eastAsia="pt-BR"/>
        </w:rPr>
        <w:t>neração de processos</w:t>
      </w:r>
      <w:r w:rsidR="008607C9" w:rsidRPr="003F4D9E">
        <w:rPr>
          <w:rFonts w:ascii="Times New Roman" w:hAnsi="Times New Roman"/>
          <w:bCs/>
          <w:color w:val="000000"/>
          <w:szCs w:val="24"/>
          <w:lang w:eastAsia="pt-BR"/>
        </w:rPr>
        <w:t>. O quarto passo foi calcular os indicadores e disponibilizá-los ao gestor de manutenção</w:t>
      </w:r>
      <w:bookmarkStart w:id="2" w:name="_Hlk40557361"/>
      <w:bookmarkEnd w:id="1"/>
      <w:r w:rsidR="008607C9" w:rsidRPr="003F4D9E">
        <w:rPr>
          <w:rFonts w:ascii="Times New Roman" w:hAnsi="Times New Roman"/>
          <w:bCs/>
          <w:color w:val="000000"/>
          <w:szCs w:val="24"/>
          <w:lang w:eastAsia="pt-BR"/>
        </w:rPr>
        <w:t>;</w:t>
      </w:r>
    </w:p>
    <w:p w14:paraId="1C694F17" w14:textId="1F383974" w:rsidR="002A2BDD" w:rsidRPr="003F4D9E" w:rsidRDefault="002A2BDD" w:rsidP="00E82667">
      <w:pPr>
        <w:pStyle w:val="PargrafodaLista"/>
        <w:numPr>
          <w:ilvl w:val="0"/>
          <w:numId w:val="3"/>
        </w:numPr>
        <w:spacing w:line="240" w:lineRule="auto"/>
        <w:ind w:left="0" w:firstLine="0"/>
        <w:jc w:val="both"/>
        <w:rPr>
          <w:rFonts w:ascii="Times New Roman" w:hAnsi="Times New Roman"/>
          <w:color w:val="000000"/>
          <w:szCs w:val="24"/>
          <w:lang w:eastAsia="pt-BR"/>
        </w:rPr>
      </w:pPr>
      <w:r w:rsidRPr="003F4D9E">
        <w:rPr>
          <w:rFonts w:ascii="Times New Roman" w:hAnsi="Times New Roman"/>
          <w:b/>
          <w:bCs/>
          <w:color w:val="000000"/>
          <w:szCs w:val="24"/>
          <w:lang w:eastAsia="pt-BR"/>
        </w:rPr>
        <w:t>Originalidade</w:t>
      </w:r>
      <w:r w:rsidR="00E82667" w:rsidRPr="003F4D9E">
        <w:rPr>
          <w:rFonts w:ascii="Times New Roman" w:hAnsi="Times New Roman"/>
          <w:b/>
          <w:bCs/>
          <w:color w:val="000000"/>
          <w:szCs w:val="24"/>
          <w:lang w:eastAsia="pt-BR"/>
        </w:rPr>
        <w:t xml:space="preserve"> </w:t>
      </w:r>
      <w:r w:rsidRPr="003F4D9E">
        <w:rPr>
          <w:rFonts w:ascii="Times New Roman" w:hAnsi="Times New Roman"/>
          <w:b/>
          <w:bCs/>
          <w:color w:val="000000"/>
          <w:szCs w:val="24"/>
          <w:lang w:eastAsia="pt-BR"/>
        </w:rPr>
        <w:t>/</w:t>
      </w:r>
      <w:r w:rsidR="00E82667" w:rsidRPr="003F4D9E">
        <w:rPr>
          <w:rFonts w:ascii="Times New Roman" w:hAnsi="Times New Roman"/>
          <w:b/>
          <w:bCs/>
          <w:color w:val="000000"/>
          <w:szCs w:val="24"/>
          <w:lang w:eastAsia="pt-BR"/>
        </w:rPr>
        <w:t xml:space="preserve"> </w:t>
      </w:r>
      <w:r w:rsidRPr="003F4D9E">
        <w:rPr>
          <w:rFonts w:ascii="Times New Roman" w:hAnsi="Times New Roman"/>
          <w:b/>
          <w:bCs/>
          <w:color w:val="000000"/>
          <w:szCs w:val="24"/>
          <w:lang w:eastAsia="pt-BR"/>
        </w:rPr>
        <w:t xml:space="preserve">Relevância: </w:t>
      </w:r>
      <w:r w:rsidR="00E05ED9" w:rsidRPr="003F4D9E">
        <w:rPr>
          <w:rFonts w:ascii="Times New Roman" w:hAnsi="Times New Roman"/>
        </w:rPr>
        <w:t>A produção literária sobre a utilização da simulação e mineração de processos na manutenção industrial é praticamente inexistente</w:t>
      </w:r>
      <w:r w:rsidR="006D2CCE" w:rsidRPr="003F4D9E">
        <w:rPr>
          <w:rFonts w:ascii="Times New Roman" w:hAnsi="Times New Roman"/>
        </w:rPr>
        <w:t xml:space="preserve">, alguns estudos relevantes foram encontrados </w:t>
      </w:r>
      <w:r w:rsidR="00E05ED9" w:rsidRPr="003F4D9E">
        <w:rPr>
          <w:rFonts w:ascii="Times New Roman" w:hAnsi="Times New Roman"/>
        </w:rPr>
        <w:t xml:space="preserve">mas tendo como foco a otimização, portanto evidencia a originalidade. </w:t>
      </w:r>
      <w:r w:rsidR="001657EE" w:rsidRPr="003F4D9E">
        <w:rPr>
          <w:rFonts w:ascii="Times New Roman" w:hAnsi="Times New Roman"/>
        </w:rPr>
        <w:t xml:space="preserve">Quanto a relevância, </w:t>
      </w:r>
      <w:r w:rsidR="00E05ED9" w:rsidRPr="003F4D9E">
        <w:rPr>
          <w:rFonts w:ascii="Times New Roman" w:hAnsi="Times New Roman"/>
        </w:rPr>
        <w:t xml:space="preserve">proporciona uma </w:t>
      </w:r>
      <w:r w:rsidR="001657EE" w:rsidRPr="003F4D9E">
        <w:rPr>
          <w:rFonts w:ascii="Times New Roman" w:hAnsi="Times New Roman"/>
        </w:rPr>
        <w:t xml:space="preserve">nova </w:t>
      </w:r>
      <w:r w:rsidR="00E05ED9" w:rsidRPr="003F4D9E">
        <w:rPr>
          <w:rFonts w:ascii="Times New Roman" w:hAnsi="Times New Roman"/>
        </w:rPr>
        <w:t>maneira</w:t>
      </w:r>
      <w:r w:rsidR="001657EE" w:rsidRPr="003F4D9E">
        <w:rPr>
          <w:rFonts w:ascii="Times New Roman" w:hAnsi="Times New Roman"/>
        </w:rPr>
        <w:t xml:space="preserve"> </w:t>
      </w:r>
      <w:r w:rsidR="00E05ED9" w:rsidRPr="003F4D9E">
        <w:rPr>
          <w:rFonts w:ascii="Times New Roman" w:hAnsi="Times New Roman"/>
        </w:rPr>
        <w:t xml:space="preserve">para simular ambientes de manutenção usando </w:t>
      </w:r>
      <w:r w:rsidR="001657EE" w:rsidRPr="003F4D9E">
        <w:rPr>
          <w:rFonts w:ascii="Times New Roman" w:hAnsi="Times New Roman"/>
        </w:rPr>
        <w:t>a</w:t>
      </w:r>
      <w:r w:rsidR="006D2CCE" w:rsidRPr="003F4D9E">
        <w:rPr>
          <w:rFonts w:ascii="Times New Roman" w:hAnsi="Times New Roman"/>
        </w:rPr>
        <w:t xml:space="preserve"> técnica de </w:t>
      </w:r>
      <w:r w:rsidR="00E05ED9" w:rsidRPr="003F4D9E">
        <w:rPr>
          <w:rFonts w:ascii="Times New Roman" w:hAnsi="Times New Roman"/>
        </w:rPr>
        <w:t>mineração de processos</w:t>
      </w:r>
      <w:r w:rsidR="001657EE" w:rsidRPr="003F4D9E">
        <w:rPr>
          <w:rFonts w:ascii="Times New Roman" w:hAnsi="Times New Roman"/>
        </w:rPr>
        <w:t xml:space="preserve"> para extrair os dados</w:t>
      </w:r>
      <w:r w:rsidRPr="003F4D9E">
        <w:rPr>
          <w:rFonts w:ascii="Times New Roman" w:hAnsi="Times New Roman"/>
          <w:color w:val="000000"/>
          <w:szCs w:val="24"/>
          <w:lang w:eastAsia="pt-BR"/>
        </w:rPr>
        <w:t>;</w:t>
      </w:r>
    </w:p>
    <w:p w14:paraId="4D40EBBB" w14:textId="3076CD0E" w:rsidR="002A2BDD" w:rsidRPr="003F4D9E" w:rsidRDefault="002A2BDD" w:rsidP="00E82667">
      <w:pPr>
        <w:pStyle w:val="PargrafodaLista"/>
        <w:numPr>
          <w:ilvl w:val="0"/>
          <w:numId w:val="3"/>
        </w:numPr>
        <w:spacing w:line="240" w:lineRule="auto"/>
        <w:ind w:left="0" w:firstLine="0"/>
        <w:jc w:val="both"/>
        <w:rPr>
          <w:rFonts w:ascii="Times New Roman" w:hAnsi="Times New Roman"/>
          <w:bCs/>
          <w:color w:val="000000"/>
          <w:szCs w:val="24"/>
          <w:lang w:eastAsia="pt-BR"/>
        </w:rPr>
      </w:pPr>
      <w:r w:rsidRPr="003F4D9E">
        <w:rPr>
          <w:rFonts w:ascii="Times New Roman" w:hAnsi="Times New Roman"/>
          <w:b/>
          <w:bCs/>
          <w:color w:val="000000"/>
          <w:szCs w:val="24"/>
          <w:lang w:eastAsia="pt-BR"/>
        </w:rPr>
        <w:t xml:space="preserve">Principais resultados: </w:t>
      </w:r>
      <w:r w:rsidR="00123A20" w:rsidRPr="003F4D9E">
        <w:rPr>
          <w:rFonts w:ascii="Times New Roman" w:hAnsi="Times New Roman"/>
          <w:color w:val="000000"/>
          <w:szCs w:val="24"/>
          <w:lang w:eastAsia="pt-BR"/>
        </w:rPr>
        <w:t>Foi possível a estruturação do modelo de simulação com base nas informações oriundas da mineração de processos, a simulação conseguiu gerar informações suficientes para o cálculo dos indicadores de desempenho. Os indicadores foram apresentados ao gestor da manutenção de forma clara e objetiva</w:t>
      </w:r>
      <w:r w:rsidRPr="003F4D9E">
        <w:rPr>
          <w:rFonts w:ascii="Times New Roman" w:hAnsi="Times New Roman"/>
          <w:color w:val="000000"/>
          <w:szCs w:val="24"/>
          <w:lang w:eastAsia="pt-BR"/>
        </w:rPr>
        <w:t>;</w:t>
      </w:r>
    </w:p>
    <w:p w14:paraId="14CAC7A8" w14:textId="224312B8" w:rsidR="002A2BDD" w:rsidRPr="003F4D9E" w:rsidRDefault="002A2BDD" w:rsidP="00E82667">
      <w:pPr>
        <w:pStyle w:val="PargrafodaLista"/>
        <w:numPr>
          <w:ilvl w:val="0"/>
          <w:numId w:val="3"/>
        </w:numPr>
        <w:spacing w:line="240" w:lineRule="auto"/>
        <w:ind w:left="0" w:firstLine="0"/>
        <w:jc w:val="both"/>
        <w:rPr>
          <w:rFonts w:ascii="Times New Roman" w:hAnsi="Times New Roman"/>
          <w:bCs/>
          <w:color w:val="000000"/>
          <w:szCs w:val="24"/>
          <w:lang w:eastAsia="pt-BR"/>
        </w:rPr>
      </w:pPr>
      <w:r w:rsidRPr="003F4D9E">
        <w:rPr>
          <w:rFonts w:ascii="Times New Roman" w:hAnsi="Times New Roman"/>
          <w:b/>
          <w:bCs/>
          <w:color w:val="000000"/>
          <w:szCs w:val="24"/>
          <w:lang w:eastAsia="pt-BR"/>
        </w:rPr>
        <w:t>Contribuições teóricas</w:t>
      </w:r>
      <w:r w:rsidR="00E82667" w:rsidRPr="003F4D9E">
        <w:rPr>
          <w:rFonts w:ascii="Times New Roman" w:hAnsi="Times New Roman"/>
          <w:b/>
          <w:bCs/>
          <w:color w:val="000000"/>
          <w:szCs w:val="24"/>
          <w:lang w:eastAsia="pt-BR"/>
        </w:rPr>
        <w:t xml:space="preserve"> </w:t>
      </w:r>
      <w:r w:rsidRPr="003F4D9E">
        <w:rPr>
          <w:rFonts w:ascii="Times New Roman" w:hAnsi="Times New Roman"/>
          <w:b/>
          <w:bCs/>
          <w:color w:val="000000"/>
          <w:szCs w:val="24"/>
          <w:lang w:eastAsia="pt-BR"/>
        </w:rPr>
        <w:t>/</w:t>
      </w:r>
      <w:r w:rsidR="00E82667" w:rsidRPr="003F4D9E">
        <w:rPr>
          <w:rFonts w:ascii="Times New Roman" w:hAnsi="Times New Roman"/>
          <w:b/>
          <w:bCs/>
          <w:color w:val="000000"/>
          <w:szCs w:val="24"/>
          <w:lang w:eastAsia="pt-BR"/>
        </w:rPr>
        <w:t xml:space="preserve"> </w:t>
      </w:r>
      <w:r w:rsidRPr="003F4D9E">
        <w:rPr>
          <w:rFonts w:ascii="Times New Roman" w:hAnsi="Times New Roman"/>
          <w:b/>
          <w:bCs/>
          <w:color w:val="000000"/>
          <w:szCs w:val="24"/>
          <w:lang w:eastAsia="pt-BR"/>
        </w:rPr>
        <w:t>metodológicas:</w:t>
      </w:r>
      <w:r w:rsidR="00506497" w:rsidRPr="003F4D9E">
        <w:rPr>
          <w:rFonts w:ascii="Times New Roman" w:hAnsi="Times New Roman"/>
          <w:b/>
          <w:bCs/>
          <w:color w:val="000000"/>
          <w:szCs w:val="24"/>
          <w:lang w:eastAsia="pt-BR"/>
        </w:rPr>
        <w:t xml:space="preserve"> </w:t>
      </w:r>
      <w:r w:rsidR="00506497" w:rsidRPr="003F4D9E">
        <w:rPr>
          <w:rFonts w:ascii="Times New Roman" w:hAnsi="Times New Roman"/>
          <w:color w:val="000000"/>
          <w:szCs w:val="24"/>
          <w:lang w:eastAsia="pt-BR"/>
        </w:rPr>
        <w:t>A</w:t>
      </w:r>
      <w:r w:rsidR="00506497" w:rsidRPr="003F4D9E">
        <w:rPr>
          <w:rFonts w:ascii="Times New Roman" w:hAnsi="Times New Roman"/>
        </w:rPr>
        <w:t xml:space="preserve">mpliação do conhecimento em simular ambientes de manutenção usando a mineração de processos como base de informações; ampliação do conhecimento quanto a utilização da simulação e mineração de processos </w:t>
      </w:r>
      <w:r w:rsidR="00506497" w:rsidRPr="003F4D9E">
        <w:rPr>
          <w:rFonts w:ascii="Times New Roman" w:hAnsi="Times New Roman"/>
          <w:color w:val="000000"/>
        </w:rPr>
        <w:t xml:space="preserve">para calcular indicadores </w:t>
      </w:r>
      <w:r w:rsidR="006D2CCE" w:rsidRPr="003F4D9E">
        <w:rPr>
          <w:rFonts w:ascii="Times New Roman" w:hAnsi="Times New Roman"/>
          <w:color w:val="000000"/>
        </w:rPr>
        <w:t xml:space="preserve">relacionados a </w:t>
      </w:r>
      <w:r w:rsidR="00506497" w:rsidRPr="003F4D9E">
        <w:rPr>
          <w:rFonts w:ascii="Times New Roman" w:hAnsi="Times New Roman"/>
          <w:color w:val="000000"/>
        </w:rPr>
        <w:t>manutenção industrial;  contribuir para uma melhor estruturação dos registros de eventos</w:t>
      </w:r>
      <w:r w:rsidR="005C2F7A" w:rsidRPr="003F4D9E">
        <w:rPr>
          <w:rFonts w:ascii="Times New Roman" w:hAnsi="Times New Roman"/>
          <w:color w:val="000000"/>
        </w:rPr>
        <w:t xml:space="preserve"> </w:t>
      </w:r>
      <w:r w:rsidR="00FF1E50" w:rsidRPr="003F4D9E">
        <w:rPr>
          <w:rFonts w:ascii="Times New Roman" w:hAnsi="Times New Roman"/>
          <w:color w:val="000000"/>
        </w:rPr>
        <w:t xml:space="preserve">visando </w:t>
      </w:r>
      <w:r w:rsidR="005C2F7A" w:rsidRPr="003F4D9E">
        <w:rPr>
          <w:rFonts w:ascii="Times New Roman" w:hAnsi="Times New Roman"/>
          <w:color w:val="000000"/>
        </w:rPr>
        <w:t>um melhor aproveitamento das ferramentas de mineração de processos</w:t>
      </w:r>
      <w:r w:rsidR="007B087C" w:rsidRPr="003F4D9E">
        <w:rPr>
          <w:rFonts w:ascii="Times New Roman" w:hAnsi="Times New Roman"/>
          <w:color w:val="000000"/>
        </w:rPr>
        <w:t>.</w:t>
      </w:r>
    </w:p>
    <w:p w14:paraId="6A396CC0" w14:textId="18ED7964" w:rsidR="00143CB3" w:rsidRPr="003F4D9E" w:rsidRDefault="00143CB3" w:rsidP="00E82667">
      <w:pPr>
        <w:spacing w:line="240" w:lineRule="auto"/>
        <w:jc w:val="both"/>
        <w:rPr>
          <w:rFonts w:ascii="Times New Roman" w:hAnsi="Times New Roman"/>
          <w:bCs/>
          <w:color w:val="000000"/>
          <w:szCs w:val="24"/>
          <w:lang w:eastAsia="pt-BR"/>
        </w:rPr>
      </w:pPr>
    </w:p>
    <w:p w14:paraId="7180C230" w14:textId="5CA3DF00" w:rsidR="000361D5" w:rsidRPr="003F4D9E" w:rsidRDefault="002A2BDD" w:rsidP="00E82667">
      <w:pPr>
        <w:spacing w:line="240" w:lineRule="auto"/>
        <w:jc w:val="both"/>
        <w:rPr>
          <w:rFonts w:ascii="Times New Roman" w:hAnsi="Times New Roman"/>
          <w:sz w:val="20"/>
          <w:szCs w:val="20"/>
        </w:rPr>
      </w:pPr>
      <w:r w:rsidRPr="003F4D9E">
        <w:rPr>
          <w:rFonts w:ascii="Times New Roman" w:hAnsi="Times New Roman"/>
          <w:b/>
          <w:bCs/>
          <w:color w:val="000000"/>
          <w:szCs w:val="24"/>
          <w:lang w:eastAsia="pt-BR"/>
        </w:rPr>
        <w:t>Palavras-chave:</w:t>
      </w:r>
      <w:r w:rsidRPr="003F4D9E">
        <w:rPr>
          <w:rFonts w:ascii="Times New Roman" w:hAnsi="Times New Roman"/>
          <w:color w:val="000000"/>
          <w:szCs w:val="24"/>
          <w:lang w:eastAsia="pt-BR"/>
        </w:rPr>
        <w:t> </w:t>
      </w:r>
      <w:r w:rsidR="005263D3" w:rsidRPr="003F4D9E">
        <w:rPr>
          <w:rFonts w:ascii="Times New Roman" w:hAnsi="Times New Roman"/>
          <w:color w:val="000000"/>
          <w:szCs w:val="24"/>
          <w:lang w:eastAsia="pt-BR"/>
        </w:rPr>
        <w:t>Gestão da manutenção,</w:t>
      </w:r>
      <w:r w:rsidR="00123A20" w:rsidRPr="003F4D9E">
        <w:rPr>
          <w:rFonts w:ascii="Times New Roman" w:hAnsi="Times New Roman"/>
          <w:color w:val="000000"/>
          <w:szCs w:val="24"/>
          <w:lang w:eastAsia="pt-BR"/>
        </w:rPr>
        <w:t xml:space="preserve"> </w:t>
      </w:r>
      <w:r w:rsidR="00851D33" w:rsidRPr="003F4D9E">
        <w:rPr>
          <w:rFonts w:ascii="Times New Roman" w:hAnsi="Times New Roman"/>
          <w:color w:val="000000"/>
          <w:szCs w:val="24"/>
          <w:lang w:eastAsia="pt-BR"/>
        </w:rPr>
        <w:t xml:space="preserve">simulação, </w:t>
      </w:r>
      <w:r w:rsidR="00123A20" w:rsidRPr="003F4D9E">
        <w:rPr>
          <w:rFonts w:ascii="Times New Roman" w:hAnsi="Times New Roman"/>
          <w:color w:val="000000"/>
          <w:szCs w:val="24"/>
          <w:lang w:eastAsia="pt-BR"/>
        </w:rPr>
        <w:t>mineração de processos</w:t>
      </w:r>
      <w:r w:rsidRPr="003F4D9E">
        <w:rPr>
          <w:rFonts w:ascii="Times New Roman" w:hAnsi="Times New Roman"/>
          <w:color w:val="000000"/>
          <w:szCs w:val="24"/>
          <w:lang w:eastAsia="pt-BR"/>
        </w:rPr>
        <w:t>.</w:t>
      </w:r>
      <w:bookmarkEnd w:id="2"/>
    </w:p>
    <w:p w14:paraId="23F96A96" w14:textId="29BBB092" w:rsidR="004430F3" w:rsidRPr="003F4D9E" w:rsidRDefault="004430F3" w:rsidP="00E82667">
      <w:pPr>
        <w:spacing w:line="240" w:lineRule="auto"/>
        <w:jc w:val="both"/>
        <w:rPr>
          <w:rFonts w:ascii="Times New Roman" w:hAnsi="Times New Roman"/>
          <w:szCs w:val="24"/>
        </w:rPr>
      </w:pPr>
    </w:p>
    <w:p w14:paraId="20718784" w14:textId="77777777" w:rsidR="00E82667" w:rsidRPr="003F4D9E" w:rsidRDefault="00E82667" w:rsidP="00E82667">
      <w:pPr>
        <w:spacing w:line="240" w:lineRule="auto"/>
        <w:jc w:val="both"/>
        <w:rPr>
          <w:rFonts w:ascii="Times New Roman" w:hAnsi="Times New Roman"/>
          <w:szCs w:val="24"/>
        </w:rPr>
      </w:pPr>
    </w:p>
    <w:p w14:paraId="07A912E5" w14:textId="5C089B4F" w:rsidR="001A3E7B" w:rsidRPr="003F4D9E" w:rsidRDefault="001A3E7B" w:rsidP="00E82667">
      <w:pPr>
        <w:spacing w:line="240" w:lineRule="auto"/>
        <w:jc w:val="both"/>
        <w:rPr>
          <w:rFonts w:ascii="Times New Roman" w:hAnsi="Times New Roman"/>
          <w:b/>
          <w:bCs/>
          <w:szCs w:val="24"/>
        </w:rPr>
      </w:pPr>
      <w:r w:rsidRPr="003F4D9E">
        <w:rPr>
          <w:rFonts w:ascii="Times New Roman" w:hAnsi="Times New Roman"/>
          <w:b/>
          <w:bCs/>
          <w:szCs w:val="24"/>
        </w:rPr>
        <w:t>Abstract</w:t>
      </w:r>
    </w:p>
    <w:p w14:paraId="1330E20E" w14:textId="77777777" w:rsidR="001A3E7B" w:rsidRPr="003F4D9E" w:rsidRDefault="001A3E7B" w:rsidP="00E82667">
      <w:pPr>
        <w:spacing w:line="240" w:lineRule="auto"/>
        <w:jc w:val="both"/>
        <w:rPr>
          <w:rFonts w:ascii="Times New Roman" w:hAnsi="Times New Roman"/>
          <w:b/>
          <w:bCs/>
          <w:szCs w:val="24"/>
        </w:rPr>
      </w:pPr>
    </w:p>
    <w:p w14:paraId="61EC7E52" w14:textId="4A5FFC0C" w:rsidR="001A3E7B" w:rsidRPr="003F4D9E" w:rsidRDefault="001A3E7B" w:rsidP="00E82667">
      <w:pPr>
        <w:pStyle w:val="PargrafodaLista"/>
        <w:numPr>
          <w:ilvl w:val="0"/>
          <w:numId w:val="4"/>
        </w:numPr>
        <w:spacing w:line="240" w:lineRule="auto"/>
        <w:ind w:left="0" w:firstLine="0"/>
        <w:jc w:val="both"/>
        <w:rPr>
          <w:rFonts w:ascii="Times New Roman" w:hAnsi="Times New Roman"/>
          <w:b/>
          <w:bCs/>
          <w:szCs w:val="24"/>
          <w:lang w:val="en-US"/>
        </w:rPr>
      </w:pPr>
      <w:r w:rsidRPr="003F4D9E">
        <w:rPr>
          <w:rFonts w:ascii="Times New Roman" w:hAnsi="Times New Roman"/>
          <w:b/>
          <w:bCs/>
          <w:szCs w:val="24"/>
          <w:lang w:val="en-US"/>
        </w:rPr>
        <w:t>Use of technology in industrial maintenance management: simulation framework for calculating performance indicators</w:t>
      </w:r>
    </w:p>
    <w:p w14:paraId="38049D01" w14:textId="12D752D0" w:rsidR="001A3E7B" w:rsidRPr="003F4D9E" w:rsidRDefault="001A3E7B" w:rsidP="00E82667">
      <w:pPr>
        <w:pStyle w:val="PargrafodaLista"/>
        <w:numPr>
          <w:ilvl w:val="0"/>
          <w:numId w:val="4"/>
        </w:numPr>
        <w:spacing w:line="240" w:lineRule="auto"/>
        <w:ind w:left="0" w:firstLine="0"/>
        <w:jc w:val="both"/>
        <w:rPr>
          <w:rFonts w:ascii="Times New Roman" w:hAnsi="Times New Roman"/>
          <w:color w:val="000000"/>
          <w:szCs w:val="24"/>
          <w:lang w:val="en-US" w:eastAsia="pt-BR"/>
        </w:rPr>
      </w:pPr>
      <w:r w:rsidRPr="003F4D9E">
        <w:rPr>
          <w:rFonts w:ascii="Times New Roman" w:hAnsi="Times New Roman"/>
          <w:b/>
          <w:bCs/>
          <w:szCs w:val="24"/>
          <w:lang w:val="en-US"/>
        </w:rPr>
        <w:t>Study objective</w:t>
      </w:r>
      <w:r w:rsidRPr="003F4D9E">
        <w:rPr>
          <w:rFonts w:ascii="Times New Roman" w:hAnsi="Times New Roman"/>
          <w:szCs w:val="24"/>
          <w:lang w:val="en-US"/>
        </w:rPr>
        <w:t>: Propose a framework that allows generating information for the calculation of performance indicators with the aid of process mining</w:t>
      </w:r>
      <w:r w:rsidRPr="003F4D9E">
        <w:rPr>
          <w:rFonts w:ascii="Times New Roman" w:hAnsi="Times New Roman"/>
          <w:szCs w:val="24"/>
          <w:shd w:val="clear" w:color="auto" w:fill="FFFFFF"/>
          <w:lang w:val="en-US"/>
        </w:rPr>
        <w:t>;</w:t>
      </w:r>
    </w:p>
    <w:p w14:paraId="2407FA38" w14:textId="260D9D32" w:rsidR="001A3E7B" w:rsidRPr="003F4D9E" w:rsidRDefault="007B087C" w:rsidP="00E82667">
      <w:pPr>
        <w:pStyle w:val="PargrafodaLista"/>
        <w:numPr>
          <w:ilvl w:val="0"/>
          <w:numId w:val="4"/>
        </w:numPr>
        <w:spacing w:line="240" w:lineRule="auto"/>
        <w:ind w:left="0" w:firstLine="0"/>
        <w:jc w:val="both"/>
        <w:rPr>
          <w:rFonts w:ascii="Times New Roman" w:hAnsi="Times New Roman"/>
          <w:lang w:val="en-US"/>
        </w:rPr>
      </w:pPr>
      <w:r w:rsidRPr="003F4D9E">
        <w:rPr>
          <w:rFonts w:ascii="Times New Roman" w:hAnsi="Times New Roman"/>
          <w:b/>
          <w:bCs/>
          <w:szCs w:val="24"/>
          <w:lang w:val="en-US"/>
        </w:rPr>
        <w:t>M</w:t>
      </w:r>
      <w:r w:rsidR="001A3E7B" w:rsidRPr="003F4D9E">
        <w:rPr>
          <w:rFonts w:ascii="Times New Roman" w:hAnsi="Times New Roman"/>
          <w:b/>
          <w:bCs/>
          <w:color w:val="000000"/>
          <w:szCs w:val="24"/>
          <w:lang w:val="en-US" w:eastAsia="pt-BR"/>
        </w:rPr>
        <w:t>ethodology</w:t>
      </w:r>
      <w:r w:rsidRPr="003F4D9E">
        <w:rPr>
          <w:rFonts w:ascii="Times New Roman" w:hAnsi="Times New Roman"/>
          <w:b/>
          <w:bCs/>
          <w:color w:val="000000"/>
          <w:szCs w:val="24"/>
          <w:lang w:val="en-US" w:eastAsia="pt-BR"/>
        </w:rPr>
        <w:t xml:space="preserve"> </w:t>
      </w:r>
      <w:r w:rsidR="001A3E7B" w:rsidRPr="003F4D9E">
        <w:rPr>
          <w:rFonts w:ascii="Times New Roman" w:hAnsi="Times New Roman"/>
          <w:b/>
          <w:bCs/>
          <w:color w:val="000000"/>
          <w:szCs w:val="24"/>
          <w:lang w:val="en-US" w:eastAsia="pt-BR"/>
        </w:rPr>
        <w:t>/</w:t>
      </w:r>
      <w:r w:rsidRPr="003F4D9E">
        <w:rPr>
          <w:rFonts w:ascii="Times New Roman" w:hAnsi="Times New Roman"/>
          <w:b/>
          <w:bCs/>
          <w:color w:val="000000"/>
          <w:szCs w:val="24"/>
          <w:lang w:val="en-US" w:eastAsia="pt-BR"/>
        </w:rPr>
        <w:t xml:space="preserve"> </w:t>
      </w:r>
      <w:r w:rsidR="001A3E7B" w:rsidRPr="003F4D9E">
        <w:rPr>
          <w:rFonts w:ascii="Times New Roman" w:hAnsi="Times New Roman"/>
          <w:b/>
          <w:bCs/>
          <w:color w:val="000000"/>
          <w:szCs w:val="24"/>
          <w:lang w:val="en-US" w:eastAsia="pt-BR"/>
        </w:rPr>
        <w:t xml:space="preserve">approach: </w:t>
      </w:r>
      <w:r w:rsidRPr="003F4D9E">
        <w:rPr>
          <w:rFonts w:ascii="Times New Roman" w:hAnsi="Times New Roman"/>
          <w:lang w:val="en-US"/>
        </w:rPr>
        <w:t xml:space="preserve">First step was to select the appropriate indicators and also extract the information from the analyzed environment. The second step was to structure a </w:t>
      </w:r>
      <w:r w:rsidRPr="003F4D9E">
        <w:rPr>
          <w:rFonts w:ascii="Times New Roman" w:hAnsi="Times New Roman"/>
          <w:lang w:val="en-US"/>
        </w:rPr>
        <w:lastRenderedPageBreak/>
        <w:t>simulation model conditioned to generate information that allows the calculation of the selected indicators. The third step was to carry out the simulations and make them available with a file extension appropriate the process mining. The fourth step was to calculate the indicators and make them available to the maintenance manager;</w:t>
      </w:r>
    </w:p>
    <w:p w14:paraId="6116FB6D" w14:textId="3B0AFD74" w:rsidR="001A3E7B" w:rsidRPr="003F4D9E" w:rsidRDefault="007B087C" w:rsidP="00E82667">
      <w:pPr>
        <w:pStyle w:val="PargrafodaLista"/>
        <w:numPr>
          <w:ilvl w:val="0"/>
          <w:numId w:val="4"/>
        </w:numPr>
        <w:spacing w:line="240" w:lineRule="auto"/>
        <w:ind w:left="0" w:firstLine="0"/>
        <w:jc w:val="both"/>
        <w:rPr>
          <w:rFonts w:ascii="Times New Roman" w:hAnsi="Times New Roman"/>
          <w:color w:val="000000"/>
          <w:szCs w:val="24"/>
          <w:lang w:val="en-US" w:eastAsia="pt-BR"/>
        </w:rPr>
      </w:pPr>
      <w:r w:rsidRPr="003F4D9E">
        <w:rPr>
          <w:rFonts w:ascii="Times New Roman" w:hAnsi="Times New Roman"/>
          <w:b/>
          <w:bCs/>
          <w:color w:val="000000"/>
          <w:szCs w:val="24"/>
          <w:lang w:val="en-US" w:eastAsia="pt-BR"/>
        </w:rPr>
        <w:t>Originality / Relevance</w:t>
      </w:r>
      <w:r w:rsidR="001A3E7B" w:rsidRPr="003F4D9E">
        <w:rPr>
          <w:rFonts w:ascii="Times New Roman" w:hAnsi="Times New Roman"/>
          <w:b/>
          <w:bCs/>
          <w:color w:val="000000"/>
          <w:szCs w:val="24"/>
          <w:lang w:val="en-US" w:eastAsia="pt-BR"/>
        </w:rPr>
        <w:t xml:space="preserve">: </w:t>
      </w:r>
      <w:r w:rsidRPr="003F4D9E">
        <w:rPr>
          <w:rFonts w:ascii="Times New Roman" w:hAnsi="Times New Roman"/>
          <w:color w:val="000000"/>
          <w:szCs w:val="24"/>
          <w:lang w:val="en-US" w:eastAsia="pt-BR"/>
        </w:rPr>
        <w:t>Literary production on the use of simulation and mining of processes in industrial maintenance is practically nonexistent, some relevant studies were found but focusing on optimization, therefore showing originality. As for relevance, it provides a new way to simulate maintenance environments using the process mining technique to extract data;</w:t>
      </w:r>
    </w:p>
    <w:p w14:paraId="49B87092" w14:textId="4C53D74D" w:rsidR="001A3E7B" w:rsidRPr="003F4D9E" w:rsidRDefault="007B087C" w:rsidP="00E82667">
      <w:pPr>
        <w:pStyle w:val="PargrafodaLista"/>
        <w:numPr>
          <w:ilvl w:val="0"/>
          <w:numId w:val="4"/>
        </w:numPr>
        <w:spacing w:line="240" w:lineRule="auto"/>
        <w:ind w:left="0" w:firstLine="0"/>
        <w:jc w:val="both"/>
        <w:rPr>
          <w:rFonts w:ascii="Times New Roman" w:hAnsi="Times New Roman"/>
          <w:bCs/>
          <w:color w:val="000000"/>
          <w:szCs w:val="24"/>
          <w:lang w:val="en-US" w:eastAsia="pt-BR"/>
        </w:rPr>
      </w:pPr>
      <w:r w:rsidRPr="003F4D9E">
        <w:rPr>
          <w:rFonts w:ascii="Times New Roman" w:hAnsi="Times New Roman"/>
          <w:b/>
          <w:bCs/>
          <w:color w:val="000000"/>
          <w:szCs w:val="24"/>
          <w:lang w:val="en-US" w:eastAsia="pt-BR"/>
        </w:rPr>
        <w:t>Main results</w:t>
      </w:r>
      <w:r w:rsidR="001A3E7B" w:rsidRPr="003F4D9E">
        <w:rPr>
          <w:rFonts w:ascii="Times New Roman" w:hAnsi="Times New Roman"/>
          <w:b/>
          <w:bCs/>
          <w:color w:val="000000"/>
          <w:szCs w:val="24"/>
          <w:lang w:val="en-US" w:eastAsia="pt-BR"/>
        </w:rPr>
        <w:t>:</w:t>
      </w:r>
      <w:r w:rsidRPr="003F4D9E">
        <w:rPr>
          <w:rFonts w:ascii="Times New Roman" w:hAnsi="Times New Roman"/>
          <w:color w:val="000000"/>
          <w:szCs w:val="24"/>
          <w:lang w:val="en-US" w:eastAsia="pt-BR"/>
        </w:rPr>
        <w:t xml:space="preserve"> It was possible to structure the simulation model based on information from process mining, the simulation was able to generate enough information to calculate the performance indicators. The indicators were presented to the maintenance manager in a clear and objective manner</w:t>
      </w:r>
      <w:r w:rsidR="001A3E7B" w:rsidRPr="003F4D9E">
        <w:rPr>
          <w:rFonts w:ascii="Times New Roman" w:hAnsi="Times New Roman"/>
          <w:color w:val="000000"/>
          <w:szCs w:val="24"/>
          <w:lang w:val="en-US" w:eastAsia="pt-BR"/>
        </w:rPr>
        <w:t>;</w:t>
      </w:r>
    </w:p>
    <w:p w14:paraId="43C36110" w14:textId="59FB256B" w:rsidR="001A3E7B" w:rsidRPr="003F4D9E" w:rsidRDefault="007B087C" w:rsidP="00E82667">
      <w:pPr>
        <w:pStyle w:val="PargrafodaLista"/>
        <w:numPr>
          <w:ilvl w:val="0"/>
          <w:numId w:val="4"/>
        </w:numPr>
        <w:spacing w:line="240" w:lineRule="auto"/>
        <w:ind w:left="0" w:firstLine="0"/>
        <w:jc w:val="both"/>
        <w:rPr>
          <w:rFonts w:ascii="Times New Roman" w:hAnsi="Times New Roman"/>
          <w:color w:val="000000"/>
          <w:szCs w:val="24"/>
          <w:lang w:val="en-US" w:eastAsia="pt-BR"/>
        </w:rPr>
      </w:pPr>
      <w:r w:rsidRPr="003F4D9E">
        <w:rPr>
          <w:rFonts w:ascii="Times New Roman" w:hAnsi="Times New Roman"/>
          <w:b/>
          <w:bCs/>
          <w:color w:val="000000"/>
          <w:szCs w:val="24"/>
          <w:lang w:val="en-US" w:eastAsia="pt-BR"/>
        </w:rPr>
        <w:t>Theoretical / methodological contributions</w:t>
      </w:r>
      <w:r w:rsidR="001A3E7B" w:rsidRPr="003F4D9E">
        <w:rPr>
          <w:rFonts w:ascii="Times New Roman" w:hAnsi="Times New Roman"/>
          <w:b/>
          <w:bCs/>
          <w:color w:val="000000"/>
          <w:szCs w:val="24"/>
          <w:lang w:val="en-US" w:eastAsia="pt-BR"/>
        </w:rPr>
        <w:t>:</w:t>
      </w:r>
      <w:r w:rsidRPr="003F4D9E">
        <w:rPr>
          <w:rFonts w:ascii="Times New Roman" w:hAnsi="Times New Roman"/>
          <w:b/>
          <w:bCs/>
          <w:color w:val="000000"/>
          <w:szCs w:val="24"/>
          <w:lang w:val="en-US" w:eastAsia="pt-BR"/>
        </w:rPr>
        <w:t xml:space="preserve"> </w:t>
      </w:r>
      <w:r w:rsidRPr="003F4D9E">
        <w:rPr>
          <w:rFonts w:ascii="Times New Roman" w:hAnsi="Times New Roman"/>
          <w:color w:val="000000"/>
          <w:szCs w:val="24"/>
          <w:lang w:val="en-US" w:eastAsia="pt-BR"/>
        </w:rPr>
        <w:t>Expansion of knowledge in simulating maintenance environments using process mining as an information base; expansion of knowledge regarding the use of simulation and process mining to calculate indicators related to industrial maintenance; contribute to a better structuring of the event records aiming at a better use of the process mining tools.</w:t>
      </w:r>
    </w:p>
    <w:p w14:paraId="396F7C5A" w14:textId="77777777" w:rsidR="001A3E7B" w:rsidRPr="003F4D9E" w:rsidRDefault="001A3E7B" w:rsidP="00E82667">
      <w:pPr>
        <w:spacing w:line="240" w:lineRule="auto"/>
        <w:jc w:val="both"/>
        <w:rPr>
          <w:rFonts w:ascii="Times New Roman" w:hAnsi="Times New Roman"/>
          <w:color w:val="000000"/>
          <w:szCs w:val="24"/>
          <w:lang w:val="en-US" w:eastAsia="pt-BR"/>
        </w:rPr>
      </w:pPr>
    </w:p>
    <w:p w14:paraId="050264DC" w14:textId="43D63FE0" w:rsidR="001A3E7B" w:rsidRPr="003F4D9E" w:rsidRDefault="001A3E7B" w:rsidP="00E82667">
      <w:pPr>
        <w:spacing w:line="240" w:lineRule="auto"/>
        <w:jc w:val="both"/>
        <w:rPr>
          <w:rFonts w:ascii="Times New Roman" w:hAnsi="Times New Roman"/>
          <w:sz w:val="20"/>
          <w:szCs w:val="20"/>
          <w:lang w:val="en-US"/>
        </w:rPr>
      </w:pPr>
      <w:r w:rsidRPr="003F4D9E">
        <w:rPr>
          <w:rFonts w:ascii="Times New Roman" w:hAnsi="Times New Roman"/>
          <w:b/>
          <w:bCs/>
          <w:color w:val="000000"/>
          <w:szCs w:val="24"/>
          <w:lang w:val="en-US" w:eastAsia="pt-BR"/>
        </w:rPr>
        <w:t>Palavras-chave:</w:t>
      </w:r>
      <w:r w:rsidRPr="003F4D9E">
        <w:rPr>
          <w:rFonts w:ascii="Times New Roman" w:hAnsi="Times New Roman"/>
          <w:color w:val="000000"/>
          <w:szCs w:val="24"/>
          <w:lang w:val="en-US" w:eastAsia="pt-BR"/>
        </w:rPr>
        <w:t> </w:t>
      </w:r>
      <w:r w:rsidR="00851D33" w:rsidRPr="003F4D9E">
        <w:rPr>
          <w:rFonts w:ascii="Times New Roman" w:hAnsi="Times New Roman"/>
          <w:color w:val="000000"/>
          <w:szCs w:val="24"/>
          <w:lang w:val="en-US" w:eastAsia="pt-BR"/>
        </w:rPr>
        <w:t>Maintenance management, simulation, process mining.</w:t>
      </w:r>
    </w:p>
    <w:p w14:paraId="79031E29" w14:textId="3E688874" w:rsidR="001A3E7B" w:rsidRPr="003F4D9E" w:rsidRDefault="001A3E7B" w:rsidP="00E82667">
      <w:pPr>
        <w:spacing w:line="240" w:lineRule="auto"/>
        <w:jc w:val="both"/>
        <w:rPr>
          <w:rFonts w:ascii="Times New Roman" w:hAnsi="Times New Roman"/>
          <w:szCs w:val="24"/>
          <w:lang w:val="en-US"/>
        </w:rPr>
      </w:pPr>
    </w:p>
    <w:p w14:paraId="4B479824" w14:textId="77777777" w:rsidR="00E82667" w:rsidRPr="003F4D9E" w:rsidRDefault="00E82667" w:rsidP="00E82667">
      <w:pPr>
        <w:spacing w:line="240" w:lineRule="auto"/>
        <w:jc w:val="both"/>
        <w:rPr>
          <w:rFonts w:ascii="Times New Roman" w:hAnsi="Times New Roman"/>
          <w:szCs w:val="24"/>
          <w:lang w:val="en-US"/>
        </w:rPr>
      </w:pPr>
    </w:p>
    <w:p w14:paraId="5AC1C050" w14:textId="14A47A4B" w:rsidR="00E344C4" w:rsidRPr="003F4D9E" w:rsidRDefault="00E344C4" w:rsidP="00E82667">
      <w:pPr>
        <w:spacing w:line="240" w:lineRule="auto"/>
        <w:jc w:val="both"/>
        <w:rPr>
          <w:rFonts w:ascii="Times New Roman" w:hAnsi="Times New Roman"/>
          <w:b/>
          <w:bCs/>
          <w:szCs w:val="24"/>
          <w:lang w:val="en-US"/>
        </w:rPr>
      </w:pPr>
      <w:r w:rsidRPr="003F4D9E">
        <w:rPr>
          <w:rFonts w:ascii="Times New Roman" w:hAnsi="Times New Roman"/>
          <w:b/>
          <w:bCs/>
          <w:szCs w:val="24"/>
          <w:lang w:val="en-US"/>
        </w:rPr>
        <w:t>Resumen</w:t>
      </w:r>
    </w:p>
    <w:p w14:paraId="04F4413A" w14:textId="77777777" w:rsidR="00E82667" w:rsidRPr="003F4D9E" w:rsidRDefault="00E82667" w:rsidP="00E82667">
      <w:pPr>
        <w:spacing w:line="240" w:lineRule="auto"/>
        <w:jc w:val="both"/>
        <w:rPr>
          <w:rFonts w:ascii="Times New Roman" w:hAnsi="Times New Roman"/>
          <w:b/>
          <w:bCs/>
          <w:szCs w:val="24"/>
          <w:lang w:val="en-US"/>
        </w:rPr>
      </w:pPr>
    </w:p>
    <w:p w14:paraId="1D66F820" w14:textId="77777777" w:rsidR="00E344C4" w:rsidRPr="003F4D9E" w:rsidRDefault="00E344C4" w:rsidP="00E82667">
      <w:pPr>
        <w:spacing w:line="240" w:lineRule="auto"/>
        <w:jc w:val="both"/>
        <w:rPr>
          <w:rFonts w:ascii="Times New Roman" w:hAnsi="Times New Roman"/>
          <w:b/>
          <w:bCs/>
          <w:szCs w:val="24"/>
        </w:rPr>
      </w:pPr>
      <w:r w:rsidRPr="003F4D9E">
        <w:rPr>
          <w:rFonts w:ascii="Times New Roman" w:hAnsi="Times New Roman"/>
          <w:b/>
          <w:bCs/>
          <w:szCs w:val="24"/>
        </w:rPr>
        <w:t>1) Uso de tecnología en la gestión del mantenimiento industrial: marco de simulación para calcular indicadores de rendimiento</w:t>
      </w:r>
    </w:p>
    <w:p w14:paraId="1249A112" w14:textId="77777777" w:rsidR="00E344C4" w:rsidRPr="003F4D9E" w:rsidRDefault="00E344C4" w:rsidP="00E82667">
      <w:pPr>
        <w:spacing w:line="240" w:lineRule="auto"/>
        <w:jc w:val="both"/>
        <w:rPr>
          <w:rFonts w:ascii="Times New Roman" w:hAnsi="Times New Roman"/>
          <w:szCs w:val="24"/>
        </w:rPr>
      </w:pPr>
      <w:r w:rsidRPr="003F4D9E">
        <w:rPr>
          <w:rFonts w:ascii="Times New Roman" w:hAnsi="Times New Roman"/>
          <w:b/>
          <w:bCs/>
          <w:szCs w:val="24"/>
        </w:rPr>
        <w:t>2) Objetivo del estudio:</w:t>
      </w:r>
      <w:r w:rsidRPr="003F4D9E">
        <w:rPr>
          <w:rFonts w:ascii="Times New Roman" w:hAnsi="Times New Roman"/>
          <w:szCs w:val="24"/>
        </w:rPr>
        <w:t xml:space="preserve"> Proponer un marco que permita generar información para el cálculo de indicadores de desempeño con la ayuda de la minería de procesos;</w:t>
      </w:r>
    </w:p>
    <w:p w14:paraId="2DB4E0EB" w14:textId="21FCB0E6" w:rsidR="00E344C4" w:rsidRPr="003F4D9E" w:rsidRDefault="00E344C4" w:rsidP="00E82667">
      <w:pPr>
        <w:spacing w:line="240" w:lineRule="auto"/>
        <w:jc w:val="both"/>
        <w:rPr>
          <w:rFonts w:ascii="Times New Roman" w:hAnsi="Times New Roman"/>
          <w:szCs w:val="24"/>
        </w:rPr>
      </w:pPr>
      <w:r w:rsidRPr="003F4D9E">
        <w:rPr>
          <w:rFonts w:ascii="Times New Roman" w:hAnsi="Times New Roman"/>
          <w:b/>
          <w:bCs/>
          <w:szCs w:val="24"/>
        </w:rPr>
        <w:t>3) Metodología / enfoque:</w:t>
      </w:r>
      <w:r w:rsidRPr="003F4D9E">
        <w:rPr>
          <w:rFonts w:ascii="Times New Roman" w:hAnsi="Times New Roman"/>
          <w:szCs w:val="24"/>
        </w:rPr>
        <w:t xml:space="preserve"> </w:t>
      </w:r>
      <w:r w:rsidR="00E82667" w:rsidRPr="003F4D9E">
        <w:rPr>
          <w:rFonts w:ascii="Times New Roman" w:hAnsi="Times New Roman"/>
          <w:szCs w:val="24"/>
        </w:rPr>
        <w:t>E</w:t>
      </w:r>
      <w:r w:rsidRPr="003F4D9E">
        <w:rPr>
          <w:rFonts w:ascii="Times New Roman" w:hAnsi="Times New Roman"/>
          <w:szCs w:val="24"/>
        </w:rPr>
        <w:t>l primer paso fue seleccionar los indicadores apropiados y también extraer la información del entorno analizado. El segundo paso fue estructurar un modelo de simulación condicionado para generar información que permita el cálculo de los indicadores seleccionados. El tercer paso fue llevar a cabo las simulaciones y ponerlos a disposición con extensiones de archivo adecuadas para herramientas de minería de procesos. El cuarto paso fue calcular los indicadores y ponerlos a disposición del gerente de mantenimiento;</w:t>
      </w:r>
    </w:p>
    <w:p w14:paraId="0F2565C0" w14:textId="77777777" w:rsidR="00E344C4" w:rsidRPr="003F4D9E" w:rsidRDefault="00E344C4" w:rsidP="00E82667">
      <w:pPr>
        <w:spacing w:line="240" w:lineRule="auto"/>
        <w:jc w:val="both"/>
        <w:rPr>
          <w:rFonts w:ascii="Times New Roman" w:hAnsi="Times New Roman"/>
          <w:szCs w:val="24"/>
        </w:rPr>
      </w:pPr>
      <w:r w:rsidRPr="003F4D9E">
        <w:rPr>
          <w:rFonts w:ascii="Times New Roman" w:hAnsi="Times New Roman"/>
          <w:b/>
          <w:bCs/>
          <w:szCs w:val="24"/>
        </w:rPr>
        <w:t>4) Originalidad / Relevancia:</w:t>
      </w:r>
      <w:r w:rsidRPr="003F4D9E">
        <w:rPr>
          <w:rFonts w:ascii="Times New Roman" w:hAnsi="Times New Roman"/>
          <w:szCs w:val="24"/>
        </w:rPr>
        <w:t xml:space="preserve"> La producción literaria sobre el uso de la simulación de procesos y la minería en el mantenimiento industrial es prácticamente inexistente, se han encontrado algunos estudios relevantes pero se centran en la optimización, entonces muestra la originalidad. En cuanto a la relevancia, proporciona una nueva forma de simular entornos de mantenimiento utilizando la técnica de minería de procesos para extraer datos;</w:t>
      </w:r>
    </w:p>
    <w:p w14:paraId="28BD2A14" w14:textId="77777777" w:rsidR="00E344C4" w:rsidRPr="003F4D9E" w:rsidRDefault="00E344C4" w:rsidP="00E82667">
      <w:pPr>
        <w:spacing w:line="240" w:lineRule="auto"/>
        <w:jc w:val="both"/>
        <w:rPr>
          <w:rFonts w:ascii="Times New Roman" w:hAnsi="Times New Roman"/>
          <w:szCs w:val="24"/>
        </w:rPr>
      </w:pPr>
      <w:r w:rsidRPr="003F4D9E">
        <w:rPr>
          <w:rFonts w:ascii="Times New Roman" w:hAnsi="Times New Roman"/>
          <w:b/>
          <w:bCs/>
          <w:szCs w:val="24"/>
        </w:rPr>
        <w:t>5) Resultados principales:</w:t>
      </w:r>
      <w:r w:rsidRPr="003F4D9E">
        <w:rPr>
          <w:rFonts w:ascii="Times New Roman" w:hAnsi="Times New Roman"/>
          <w:szCs w:val="24"/>
        </w:rPr>
        <w:t xml:space="preserve"> fue posible estructurar el modelo de simulación con base en la información de la minería de procesos, la simulación pudo generar suficiente información para calcular los indicadores de desempeño. Los indicadores se presentaron al gerente de mantenimiento de manera clara y objetiva;</w:t>
      </w:r>
    </w:p>
    <w:p w14:paraId="30CA62BA" w14:textId="716AE9DE" w:rsidR="00E344C4" w:rsidRPr="003F4D9E" w:rsidRDefault="00E344C4" w:rsidP="00E82667">
      <w:pPr>
        <w:spacing w:line="240" w:lineRule="auto"/>
        <w:jc w:val="both"/>
        <w:rPr>
          <w:rFonts w:ascii="Times New Roman" w:hAnsi="Times New Roman"/>
          <w:szCs w:val="24"/>
        </w:rPr>
      </w:pPr>
      <w:r w:rsidRPr="003F4D9E">
        <w:rPr>
          <w:rFonts w:ascii="Times New Roman" w:hAnsi="Times New Roman"/>
          <w:b/>
          <w:bCs/>
          <w:szCs w:val="24"/>
        </w:rPr>
        <w:t>6) Contribuciones teóricas / metodológicas:</w:t>
      </w:r>
      <w:r w:rsidRPr="003F4D9E">
        <w:rPr>
          <w:rFonts w:ascii="Times New Roman" w:hAnsi="Times New Roman"/>
          <w:szCs w:val="24"/>
        </w:rPr>
        <w:t xml:space="preserve"> expansión del conocimiento en la simulación de entornos de mantenimiento utilizando la minería de procesos como base de información; expansión del conocimiento sobre el uso de la simulación de procesos y la minería para calcular indicadores relacionados con el mantenimiento industrial; contribuir a una mejor estructuración de los registros de eventos con el objetivo de un mejor uso de las herramientas de minería de procesos.</w:t>
      </w:r>
    </w:p>
    <w:p w14:paraId="2D9AE14F" w14:textId="2B97CD29" w:rsidR="00E82667" w:rsidRPr="003F4D9E" w:rsidRDefault="00E82667" w:rsidP="00E82667">
      <w:pPr>
        <w:spacing w:line="240" w:lineRule="auto"/>
        <w:jc w:val="both"/>
        <w:rPr>
          <w:rFonts w:ascii="Times New Roman" w:hAnsi="Times New Roman"/>
          <w:szCs w:val="24"/>
        </w:rPr>
      </w:pPr>
    </w:p>
    <w:p w14:paraId="79A6635A" w14:textId="1661D960" w:rsidR="00E82667" w:rsidRPr="003F4D9E" w:rsidRDefault="00E82667" w:rsidP="00E82667">
      <w:pPr>
        <w:spacing w:line="240" w:lineRule="auto"/>
        <w:jc w:val="both"/>
        <w:rPr>
          <w:rFonts w:ascii="Times New Roman" w:hAnsi="Times New Roman"/>
          <w:szCs w:val="24"/>
        </w:rPr>
      </w:pPr>
      <w:r w:rsidRPr="003F4D9E">
        <w:rPr>
          <w:rFonts w:ascii="Times New Roman" w:hAnsi="Times New Roman"/>
          <w:b/>
          <w:bCs/>
          <w:szCs w:val="24"/>
        </w:rPr>
        <w:t>Palabras clave:</w:t>
      </w:r>
      <w:r w:rsidRPr="003F4D9E">
        <w:rPr>
          <w:rFonts w:ascii="Times New Roman" w:hAnsi="Times New Roman"/>
          <w:szCs w:val="24"/>
        </w:rPr>
        <w:t xml:space="preserve"> Gestión de mantenimiento, simulación, minería de procesos.</w:t>
      </w:r>
    </w:p>
    <w:p w14:paraId="2369D360" w14:textId="42DCFAF0" w:rsidR="00E82667" w:rsidRPr="003F4D9E" w:rsidRDefault="00E82667" w:rsidP="00E82667">
      <w:pPr>
        <w:spacing w:line="240" w:lineRule="auto"/>
        <w:jc w:val="both"/>
        <w:rPr>
          <w:rFonts w:ascii="Times New Roman" w:hAnsi="Times New Roman"/>
          <w:szCs w:val="24"/>
        </w:rPr>
      </w:pPr>
    </w:p>
    <w:p w14:paraId="32939278" w14:textId="77777777" w:rsidR="00E82667" w:rsidRPr="003F4D9E" w:rsidRDefault="00E82667" w:rsidP="00E82667">
      <w:pPr>
        <w:spacing w:line="240" w:lineRule="auto"/>
        <w:jc w:val="both"/>
        <w:rPr>
          <w:rFonts w:ascii="Times New Roman" w:hAnsi="Times New Roman"/>
          <w:szCs w:val="24"/>
        </w:rPr>
      </w:pPr>
    </w:p>
    <w:p w14:paraId="3831C664" w14:textId="13EA1D1B" w:rsidR="007442D3" w:rsidRPr="003F4D9E" w:rsidRDefault="007442D3" w:rsidP="00D7270B">
      <w:pPr>
        <w:pStyle w:val="Ttulo1"/>
        <w:spacing w:after="0" w:line="360" w:lineRule="auto"/>
        <w:ind w:left="0" w:firstLine="0"/>
        <w:rPr>
          <w:rFonts w:ascii="Times New Roman" w:hAnsi="Times New Roman"/>
          <w:sz w:val="24"/>
          <w:szCs w:val="24"/>
        </w:rPr>
      </w:pPr>
      <w:r w:rsidRPr="003F4D9E">
        <w:rPr>
          <w:rFonts w:ascii="Times New Roman" w:hAnsi="Times New Roman"/>
          <w:caps w:val="0"/>
          <w:sz w:val="24"/>
          <w:szCs w:val="24"/>
        </w:rPr>
        <w:t>Introdução</w:t>
      </w:r>
    </w:p>
    <w:p w14:paraId="60CE50FF" w14:textId="66064124" w:rsidR="007442D3" w:rsidRPr="003F4D9E" w:rsidRDefault="007442D3" w:rsidP="00D7270B">
      <w:pPr>
        <w:ind w:firstLine="709"/>
        <w:jc w:val="both"/>
        <w:rPr>
          <w:rFonts w:ascii="Times New Roman" w:hAnsi="Times New Roman"/>
          <w:szCs w:val="24"/>
        </w:rPr>
      </w:pPr>
    </w:p>
    <w:p w14:paraId="65079C74" w14:textId="7EB22245" w:rsidR="0092384D" w:rsidRPr="003F4D9E" w:rsidRDefault="0092384D" w:rsidP="00F40614">
      <w:pPr>
        <w:ind w:firstLine="624"/>
        <w:jc w:val="both"/>
        <w:rPr>
          <w:rFonts w:ascii="Times New Roman" w:hAnsi="Times New Roman"/>
          <w:szCs w:val="24"/>
        </w:rPr>
      </w:pPr>
      <w:r w:rsidRPr="003F4D9E">
        <w:rPr>
          <w:rFonts w:ascii="Times New Roman" w:hAnsi="Times New Roman"/>
          <w:szCs w:val="24"/>
        </w:rPr>
        <w:t xml:space="preserve">A manutenção no contexto industrial contribui de forma decisiva para as empresas obterem o máximo de desempenho em suas atividades produtivas, pois procura garantir que o processo produtivo não sofra interrupções desnecessárias com o aumento da automação nos processos de fabricação </w:t>
      </w:r>
      <w:r w:rsidR="00CF24D7" w:rsidRPr="003F4D9E">
        <w:rPr>
          <w:rFonts w:ascii="Times New Roman" w:hAnsi="Times New Roman"/>
          <w:szCs w:val="24"/>
        </w:rPr>
        <w:t>(</w:t>
      </w:r>
      <w:r w:rsidR="005E1225" w:rsidRPr="003F4D9E">
        <w:rPr>
          <w:rFonts w:ascii="Times New Roman" w:hAnsi="Times New Roman"/>
          <w:szCs w:val="24"/>
        </w:rPr>
        <w:t xml:space="preserve">Kumar </w:t>
      </w:r>
      <w:r w:rsidR="00A16D70" w:rsidRPr="003F4D9E">
        <w:rPr>
          <w:rFonts w:ascii="Times New Roman" w:hAnsi="Times New Roman"/>
          <w:szCs w:val="24"/>
        </w:rPr>
        <w:t xml:space="preserve">&amp; </w:t>
      </w:r>
      <w:r w:rsidR="005E1225" w:rsidRPr="003F4D9E">
        <w:rPr>
          <w:rFonts w:ascii="Times New Roman" w:hAnsi="Times New Roman"/>
          <w:szCs w:val="24"/>
        </w:rPr>
        <w:t xml:space="preserve">Galar, </w:t>
      </w:r>
      <w:r w:rsidR="00CF24D7" w:rsidRPr="003F4D9E">
        <w:rPr>
          <w:rFonts w:ascii="Times New Roman" w:hAnsi="Times New Roman"/>
          <w:szCs w:val="24"/>
        </w:rPr>
        <w:t>2017).</w:t>
      </w:r>
    </w:p>
    <w:p w14:paraId="7009F58A" w14:textId="25D2A602" w:rsidR="0092384D" w:rsidRPr="003F4D9E" w:rsidRDefault="0092384D" w:rsidP="00F40614">
      <w:pPr>
        <w:ind w:firstLine="624"/>
        <w:jc w:val="both"/>
        <w:rPr>
          <w:rFonts w:ascii="Times New Roman" w:hAnsi="Times New Roman"/>
          <w:szCs w:val="24"/>
        </w:rPr>
      </w:pPr>
      <w:r w:rsidRPr="003F4D9E">
        <w:rPr>
          <w:rFonts w:ascii="Times New Roman" w:hAnsi="Times New Roman"/>
          <w:szCs w:val="24"/>
        </w:rPr>
        <w:t>A manutenção contemporânea está inserida em um contexto inovador de desenvolvimento industrial, o qual hoje é chamado de Indústria 4.0, incluindo “Internet das Coisas” e “Big Data”</w:t>
      </w:r>
      <w:r w:rsidR="00FF1E50" w:rsidRPr="003F4D9E">
        <w:rPr>
          <w:rFonts w:ascii="Times New Roman" w:hAnsi="Times New Roman"/>
          <w:szCs w:val="24"/>
        </w:rPr>
        <w:t xml:space="preserve">. </w:t>
      </w:r>
      <w:r w:rsidRPr="003F4D9E">
        <w:rPr>
          <w:rFonts w:ascii="Times New Roman" w:hAnsi="Times New Roman"/>
          <w:szCs w:val="24"/>
        </w:rPr>
        <w:t>O pensamento estratégico da indústria moderna tem sido focado na implantação de tecnologias de manutenção para garantir a operação sem falhas e a entrega dos serviços conforme planejado</w:t>
      </w:r>
      <w:r w:rsidR="00546FE2" w:rsidRPr="003F4D9E">
        <w:rPr>
          <w:rFonts w:ascii="Times New Roman" w:hAnsi="Times New Roman"/>
          <w:szCs w:val="24"/>
        </w:rPr>
        <w:t xml:space="preserve"> </w:t>
      </w:r>
      <w:r w:rsidR="00BD3162" w:rsidRPr="003F4D9E">
        <w:rPr>
          <w:rFonts w:ascii="Times New Roman" w:hAnsi="Times New Roman"/>
          <w:szCs w:val="24"/>
        </w:rPr>
        <w:t>(</w:t>
      </w:r>
      <w:r w:rsidR="005E1225" w:rsidRPr="003F4D9E">
        <w:rPr>
          <w:rFonts w:ascii="Times New Roman" w:hAnsi="Times New Roman"/>
          <w:szCs w:val="24"/>
        </w:rPr>
        <w:t xml:space="preserve">Kumar </w:t>
      </w:r>
      <w:r w:rsidR="00A16D70" w:rsidRPr="003F4D9E">
        <w:rPr>
          <w:rFonts w:ascii="Times New Roman" w:hAnsi="Times New Roman"/>
          <w:szCs w:val="24"/>
        </w:rPr>
        <w:t>&amp;</w:t>
      </w:r>
      <w:r w:rsidR="005E1225" w:rsidRPr="003F4D9E">
        <w:rPr>
          <w:rFonts w:ascii="Times New Roman" w:hAnsi="Times New Roman"/>
          <w:szCs w:val="24"/>
        </w:rPr>
        <w:t xml:space="preserve"> Galar, 2017).</w:t>
      </w:r>
    </w:p>
    <w:p w14:paraId="491DA272" w14:textId="3ACDA4FE" w:rsidR="0092384D" w:rsidRPr="003F4D9E" w:rsidRDefault="0092384D" w:rsidP="00F40614">
      <w:pPr>
        <w:ind w:firstLine="624"/>
        <w:jc w:val="both"/>
        <w:rPr>
          <w:rFonts w:ascii="Times New Roman" w:hAnsi="Times New Roman"/>
          <w:szCs w:val="24"/>
        </w:rPr>
      </w:pPr>
      <w:r w:rsidRPr="003F4D9E">
        <w:rPr>
          <w:rFonts w:ascii="Times New Roman" w:hAnsi="Times New Roman"/>
          <w:szCs w:val="24"/>
        </w:rPr>
        <w:t>Esta nova visão da manutenção apoiada em sistemas inteligentes que prevê falha e faz diagnósticos, permite que intervenções de natureza técnica possam ser realizada virtualmente/remotamente uma vez que o correto registo dos dados do processo revela eventuais falhas no sistema. Além disto, será possível saber em que lugar está determinada equipe de manutenção, assim como planejar futuras ações de manutenção e não agendar outras ações à mesma equipe</w:t>
      </w:r>
      <w:r w:rsidR="00F21248" w:rsidRPr="003F4D9E">
        <w:rPr>
          <w:rFonts w:ascii="Times New Roman" w:hAnsi="Times New Roman"/>
          <w:szCs w:val="24"/>
        </w:rPr>
        <w:t>,</w:t>
      </w:r>
      <w:r w:rsidRPr="003F4D9E">
        <w:rPr>
          <w:rFonts w:ascii="Times New Roman" w:hAnsi="Times New Roman"/>
          <w:szCs w:val="24"/>
        </w:rPr>
        <w:t xml:space="preserve"> uma vez que os técnicos já estão designados a outra tarefa de manutenção </w:t>
      </w:r>
      <w:r w:rsidR="00BD3162" w:rsidRPr="003F4D9E">
        <w:rPr>
          <w:rFonts w:ascii="Times New Roman" w:hAnsi="Times New Roman"/>
          <w:szCs w:val="24"/>
        </w:rPr>
        <w:t>(K</w:t>
      </w:r>
      <w:r w:rsidR="005E1225" w:rsidRPr="003F4D9E">
        <w:rPr>
          <w:rFonts w:ascii="Times New Roman" w:hAnsi="Times New Roman"/>
          <w:szCs w:val="24"/>
        </w:rPr>
        <w:t xml:space="preserve">umar </w:t>
      </w:r>
      <w:r w:rsidR="00A16D70" w:rsidRPr="003F4D9E">
        <w:rPr>
          <w:rFonts w:ascii="Times New Roman" w:hAnsi="Times New Roman"/>
          <w:szCs w:val="24"/>
        </w:rPr>
        <w:t>&amp;</w:t>
      </w:r>
      <w:r w:rsidR="005E1225" w:rsidRPr="003F4D9E">
        <w:rPr>
          <w:rFonts w:ascii="Times New Roman" w:hAnsi="Times New Roman"/>
          <w:szCs w:val="24"/>
        </w:rPr>
        <w:t xml:space="preserve"> Galar</w:t>
      </w:r>
      <w:r w:rsidR="00155F62" w:rsidRPr="003F4D9E">
        <w:rPr>
          <w:rFonts w:ascii="Times New Roman" w:hAnsi="Times New Roman"/>
          <w:szCs w:val="24"/>
        </w:rPr>
        <w:t xml:space="preserve">, </w:t>
      </w:r>
      <w:r w:rsidR="005E1225" w:rsidRPr="003F4D9E">
        <w:rPr>
          <w:rFonts w:ascii="Times New Roman" w:hAnsi="Times New Roman"/>
          <w:szCs w:val="24"/>
        </w:rPr>
        <w:t>2017</w:t>
      </w:r>
      <w:r w:rsidR="00A16D70" w:rsidRPr="003F4D9E">
        <w:rPr>
          <w:rFonts w:ascii="Times New Roman" w:hAnsi="Times New Roman"/>
          <w:szCs w:val="24"/>
        </w:rPr>
        <w:t xml:space="preserve">; </w:t>
      </w:r>
      <w:r w:rsidR="005E1225" w:rsidRPr="003F4D9E">
        <w:rPr>
          <w:rStyle w:val="page-numbers-info"/>
          <w:rFonts w:ascii="Times New Roman" w:hAnsi="Times New Roman"/>
          <w:color w:val="000000" w:themeColor="text1"/>
          <w:spacing w:val="4"/>
          <w:szCs w:val="24"/>
        </w:rPr>
        <w:t>Borildo</w:t>
      </w:r>
      <w:r w:rsidR="00FF1E50" w:rsidRPr="003F4D9E">
        <w:rPr>
          <w:rStyle w:val="page-numbers-info"/>
          <w:rFonts w:ascii="Times New Roman" w:hAnsi="Times New Roman"/>
          <w:color w:val="000000" w:themeColor="text1"/>
          <w:spacing w:val="4"/>
          <w:szCs w:val="24"/>
        </w:rPr>
        <w:t xml:space="preserve">, </w:t>
      </w:r>
      <w:r w:rsidR="005E1225" w:rsidRPr="003F4D9E">
        <w:rPr>
          <w:rFonts w:ascii="Times New Roman" w:hAnsi="Times New Roman"/>
          <w:color w:val="000000" w:themeColor="text1"/>
          <w:szCs w:val="24"/>
        </w:rPr>
        <w:t>2017</w:t>
      </w:r>
      <w:r w:rsidR="00A16D70" w:rsidRPr="003F4D9E">
        <w:rPr>
          <w:rFonts w:ascii="Times New Roman" w:hAnsi="Times New Roman"/>
          <w:color w:val="000000" w:themeColor="text1"/>
          <w:szCs w:val="24"/>
        </w:rPr>
        <w:t xml:space="preserve">; </w:t>
      </w:r>
      <w:r w:rsidR="005E1225" w:rsidRPr="003F4D9E">
        <w:rPr>
          <w:rFonts w:ascii="Times New Roman" w:hAnsi="Times New Roman"/>
          <w:color w:val="000000" w:themeColor="text1"/>
          <w:spacing w:val="2"/>
          <w:szCs w:val="24"/>
        </w:rPr>
        <w:t xml:space="preserve">Baglee </w:t>
      </w:r>
      <w:r w:rsidR="00A16D70" w:rsidRPr="003F4D9E">
        <w:rPr>
          <w:rFonts w:ascii="Times New Roman" w:hAnsi="Times New Roman"/>
          <w:color w:val="000000" w:themeColor="text1"/>
          <w:spacing w:val="2"/>
          <w:szCs w:val="24"/>
        </w:rPr>
        <w:t>&amp;</w:t>
      </w:r>
      <w:r w:rsidR="005E1225" w:rsidRPr="003F4D9E">
        <w:rPr>
          <w:rFonts w:ascii="Times New Roman" w:hAnsi="Times New Roman"/>
          <w:color w:val="000000" w:themeColor="text1"/>
          <w:spacing w:val="2"/>
          <w:szCs w:val="24"/>
        </w:rPr>
        <w:t xml:space="preserve"> Marttonen</w:t>
      </w:r>
      <w:r w:rsidR="00FF1E50" w:rsidRPr="003F4D9E">
        <w:rPr>
          <w:rFonts w:ascii="Times New Roman" w:hAnsi="Times New Roman"/>
          <w:color w:val="000000" w:themeColor="text1"/>
          <w:spacing w:val="2"/>
          <w:szCs w:val="24"/>
        </w:rPr>
        <w:t>,</w:t>
      </w:r>
      <w:r w:rsidR="005E1225" w:rsidRPr="003F4D9E">
        <w:rPr>
          <w:rFonts w:ascii="Times New Roman" w:hAnsi="Times New Roman"/>
          <w:color w:val="000000" w:themeColor="text1"/>
          <w:spacing w:val="2"/>
          <w:szCs w:val="24"/>
        </w:rPr>
        <w:t xml:space="preserve"> 2015</w:t>
      </w:r>
      <w:r w:rsidR="00A16D70" w:rsidRPr="003F4D9E">
        <w:rPr>
          <w:rFonts w:ascii="Times New Roman" w:hAnsi="Times New Roman"/>
          <w:color w:val="000000" w:themeColor="text1"/>
          <w:spacing w:val="2"/>
          <w:szCs w:val="24"/>
        </w:rPr>
        <w:t xml:space="preserve">; </w:t>
      </w:r>
      <w:r w:rsidR="005E1225" w:rsidRPr="003F4D9E">
        <w:rPr>
          <w:rStyle w:val="authorsname"/>
          <w:rFonts w:ascii="Times New Roman" w:eastAsiaTheme="majorEastAsia" w:hAnsi="Times New Roman"/>
          <w:color w:val="000000" w:themeColor="text1"/>
        </w:rPr>
        <w:t>Mourtzis</w:t>
      </w:r>
      <w:r w:rsidR="00A16D70" w:rsidRPr="003F4D9E">
        <w:rPr>
          <w:rStyle w:val="authorsname"/>
          <w:rFonts w:ascii="Times New Roman" w:eastAsiaTheme="majorEastAsia" w:hAnsi="Times New Roman"/>
          <w:color w:val="000000" w:themeColor="text1"/>
        </w:rPr>
        <w:t xml:space="preserve"> et al. </w:t>
      </w:r>
      <w:r w:rsidR="005E1225" w:rsidRPr="003F4D9E">
        <w:rPr>
          <w:rFonts w:ascii="Times New Roman" w:hAnsi="Times New Roman"/>
          <w:color w:val="000000" w:themeColor="text1"/>
        </w:rPr>
        <w:t>2017</w:t>
      </w:r>
      <w:r w:rsidR="00AC7E7A" w:rsidRPr="003F4D9E">
        <w:rPr>
          <w:rFonts w:ascii="Times New Roman" w:hAnsi="Times New Roman"/>
          <w:color w:val="000000" w:themeColor="text1"/>
        </w:rPr>
        <w:t>)</w:t>
      </w:r>
      <w:r w:rsidR="005E1225" w:rsidRPr="003F4D9E">
        <w:rPr>
          <w:rFonts w:ascii="Times New Roman" w:hAnsi="Times New Roman"/>
          <w:color w:val="000000" w:themeColor="text1"/>
        </w:rPr>
        <w:t>.</w:t>
      </w:r>
    </w:p>
    <w:p w14:paraId="10EDDE3C" w14:textId="77777777" w:rsidR="0092384D" w:rsidRPr="003F4D9E" w:rsidRDefault="0092384D" w:rsidP="00F40614">
      <w:pPr>
        <w:ind w:firstLine="624"/>
        <w:jc w:val="both"/>
        <w:rPr>
          <w:rFonts w:ascii="Times New Roman" w:hAnsi="Times New Roman"/>
          <w:szCs w:val="24"/>
        </w:rPr>
      </w:pPr>
      <w:r w:rsidRPr="003F4D9E">
        <w:rPr>
          <w:rFonts w:ascii="Times New Roman" w:hAnsi="Times New Roman"/>
          <w:szCs w:val="24"/>
        </w:rPr>
        <w:t>Neste contexto inovador da indústria 4.0 apoiada pelos sistemas de informações, pode ser utilizada a simulação computacional como uma ferramenta de suporte ao gestor ou tomador de decisões em um ambiente industrial. Esta questão permite que se consiga obter um melhor entendimento sobre o desempenho das atividades que estão sendo executadas assim como verificar o comportamento de um cenário futuro por meio de mudanças no ambiente ou processo atual.</w:t>
      </w:r>
    </w:p>
    <w:p w14:paraId="10737014" w14:textId="5A13E60B" w:rsidR="0092384D" w:rsidRPr="003F4D9E" w:rsidRDefault="0092384D" w:rsidP="00F40614">
      <w:pPr>
        <w:ind w:firstLine="624"/>
        <w:jc w:val="both"/>
        <w:rPr>
          <w:rFonts w:ascii="Times New Roman" w:hAnsi="Times New Roman"/>
          <w:szCs w:val="24"/>
        </w:rPr>
      </w:pPr>
      <w:r w:rsidRPr="003F4D9E">
        <w:rPr>
          <w:rFonts w:ascii="Times New Roman" w:hAnsi="Times New Roman"/>
          <w:szCs w:val="24"/>
        </w:rPr>
        <w:t>Atualmente o uso da simulação para modelar sistemas de manutenção está em ascensão, embora a simulação esteja bem estabelecida na manufatura em geral, parece estar ainda em desenvolvimento para manutenção. Poucos pesquisadores apresentaram estruturas conceituais para um modelo de manutenção utilizando a simulação, geralmente os frameworks são desenvolvidos para sistemas específicos sem detalhar a abordagem de modelagem ou fornece exemplos numéricos</w:t>
      </w:r>
      <w:r w:rsidR="00BB4217" w:rsidRPr="003F4D9E">
        <w:rPr>
          <w:rFonts w:ascii="Times New Roman" w:hAnsi="Times New Roman"/>
          <w:szCs w:val="24"/>
        </w:rPr>
        <w:t xml:space="preserve"> </w:t>
      </w:r>
      <w:r w:rsidR="00AC7E7A" w:rsidRPr="003F4D9E">
        <w:rPr>
          <w:rFonts w:ascii="Times New Roman" w:hAnsi="Times New Roman"/>
          <w:szCs w:val="24"/>
        </w:rPr>
        <w:t>(</w:t>
      </w:r>
      <w:r w:rsidR="00AC7E7A" w:rsidRPr="003F4D9E">
        <w:rPr>
          <w:rFonts w:ascii="Times New Roman" w:hAnsi="Times New Roman"/>
          <w:color w:val="000000" w:themeColor="text1"/>
          <w:spacing w:val="4"/>
          <w:szCs w:val="24"/>
          <w:shd w:val="clear" w:color="auto" w:fill="FCFCFC"/>
        </w:rPr>
        <w:t>Sharma</w:t>
      </w:r>
      <w:r w:rsidR="00053CD9" w:rsidRPr="003F4D9E">
        <w:rPr>
          <w:rFonts w:ascii="Times New Roman" w:hAnsi="Times New Roman"/>
          <w:color w:val="000000" w:themeColor="text1"/>
          <w:spacing w:val="4"/>
          <w:szCs w:val="24"/>
          <w:shd w:val="clear" w:color="auto" w:fill="FCFCFC"/>
        </w:rPr>
        <w:t xml:space="preserve"> et al. </w:t>
      </w:r>
      <w:r w:rsidR="00AC7E7A" w:rsidRPr="003F4D9E">
        <w:rPr>
          <w:rFonts w:ascii="Times New Roman" w:hAnsi="Times New Roman"/>
          <w:color w:val="000000" w:themeColor="text1"/>
          <w:szCs w:val="24"/>
        </w:rPr>
        <w:t>2014</w:t>
      </w:r>
      <w:r w:rsidR="00053CD9" w:rsidRPr="003F4D9E">
        <w:rPr>
          <w:rFonts w:ascii="Times New Roman" w:hAnsi="Times New Roman"/>
          <w:color w:val="000000" w:themeColor="text1"/>
          <w:szCs w:val="24"/>
        </w:rPr>
        <w:t xml:space="preserve">; </w:t>
      </w:r>
      <w:r w:rsidR="00AC7E7A" w:rsidRPr="003F4D9E">
        <w:rPr>
          <w:rFonts w:ascii="Times New Roman" w:hAnsi="Times New Roman"/>
          <w:color w:val="000000" w:themeColor="text1"/>
          <w:szCs w:val="24"/>
        </w:rPr>
        <w:t xml:space="preserve">Alrabghi </w:t>
      </w:r>
      <w:r w:rsidR="00053CD9" w:rsidRPr="003F4D9E">
        <w:rPr>
          <w:rFonts w:ascii="Times New Roman" w:hAnsi="Times New Roman"/>
          <w:color w:val="000000" w:themeColor="text1"/>
          <w:szCs w:val="24"/>
        </w:rPr>
        <w:t>&amp;</w:t>
      </w:r>
      <w:r w:rsidR="00AC7E7A" w:rsidRPr="003F4D9E">
        <w:rPr>
          <w:rFonts w:ascii="Times New Roman" w:hAnsi="Times New Roman"/>
          <w:color w:val="000000" w:themeColor="text1"/>
          <w:szCs w:val="24"/>
        </w:rPr>
        <w:t xml:space="preserve"> Tiwari</w:t>
      </w:r>
      <w:r w:rsidR="00155F62" w:rsidRPr="003F4D9E">
        <w:rPr>
          <w:rFonts w:ascii="Times New Roman" w:hAnsi="Times New Roman"/>
          <w:color w:val="000000" w:themeColor="text1"/>
          <w:szCs w:val="24"/>
        </w:rPr>
        <w:t xml:space="preserve">, </w:t>
      </w:r>
      <w:r w:rsidR="00AC7E7A" w:rsidRPr="003F4D9E">
        <w:rPr>
          <w:rFonts w:ascii="Times New Roman" w:hAnsi="Times New Roman"/>
          <w:color w:val="000000" w:themeColor="text1"/>
          <w:szCs w:val="24"/>
        </w:rPr>
        <w:t>2015</w:t>
      </w:r>
      <w:r w:rsidR="00053CD9" w:rsidRPr="003F4D9E">
        <w:rPr>
          <w:rFonts w:ascii="Times New Roman" w:hAnsi="Times New Roman"/>
          <w:color w:val="000000" w:themeColor="text1"/>
          <w:szCs w:val="24"/>
        </w:rPr>
        <w:t xml:space="preserve">; </w:t>
      </w:r>
      <w:r w:rsidR="00AC7E7A" w:rsidRPr="003F4D9E">
        <w:rPr>
          <w:rFonts w:ascii="Times New Roman" w:hAnsi="Times New Roman"/>
          <w:color w:val="000000" w:themeColor="text1"/>
          <w:szCs w:val="24"/>
          <w:shd w:val="clear" w:color="auto" w:fill="FFFFFF"/>
        </w:rPr>
        <w:t>Nurcahyo</w:t>
      </w:r>
      <w:r w:rsidR="00053CD9" w:rsidRPr="003F4D9E">
        <w:rPr>
          <w:rFonts w:ascii="Times New Roman" w:hAnsi="Times New Roman"/>
          <w:color w:val="000000" w:themeColor="text1"/>
          <w:szCs w:val="24"/>
          <w:shd w:val="clear" w:color="auto" w:fill="FFFFFF"/>
        </w:rPr>
        <w:t xml:space="preserve"> et al. </w:t>
      </w:r>
      <w:r w:rsidR="00AC7E7A" w:rsidRPr="003F4D9E">
        <w:rPr>
          <w:rFonts w:ascii="Times New Roman" w:hAnsi="Times New Roman"/>
          <w:color w:val="000000" w:themeColor="text1"/>
          <w:szCs w:val="24"/>
        </w:rPr>
        <w:t xml:space="preserve">2017) </w:t>
      </w:r>
      <w:r w:rsidR="00BB4217" w:rsidRPr="003F4D9E">
        <w:rPr>
          <w:rFonts w:ascii="Times New Roman" w:hAnsi="Times New Roman"/>
          <w:szCs w:val="24"/>
        </w:rPr>
        <w:t>.</w:t>
      </w:r>
    </w:p>
    <w:p w14:paraId="379F5F4C" w14:textId="30ABCADD" w:rsidR="0092384D" w:rsidRPr="003F4D9E" w:rsidRDefault="0092384D" w:rsidP="00F40614">
      <w:pPr>
        <w:ind w:firstLine="624"/>
        <w:jc w:val="both"/>
        <w:rPr>
          <w:rFonts w:ascii="Times New Roman" w:hAnsi="Times New Roman"/>
          <w:szCs w:val="24"/>
        </w:rPr>
      </w:pPr>
      <w:r w:rsidRPr="003F4D9E">
        <w:rPr>
          <w:rFonts w:ascii="Times New Roman" w:hAnsi="Times New Roman"/>
          <w:szCs w:val="24"/>
        </w:rPr>
        <w:lastRenderedPageBreak/>
        <w:t>A modelagem de um ambiente de manutenção industrial poderá exigir vários tipos de informações, portanto utilizar dados registrados no dia a dia de trabalho poderá contribuir de maneira significativa para que a simulação gere resultados mais confiáveis. Uma ferramenta que pode contribuir para a simulação é a mineração de processos, a qual segundo</w:t>
      </w:r>
      <w:r w:rsidR="007D390F" w:rsidRPr="003F4D9E">
        <w:rPr>
          <w:rFonts w:ascii="Times New Roman" w:hAnsi="Times New Roman"/>
          <w:szCs w:val="24"/>
        </w:rPr>
        <w:t xml:space="preserve"> </w:t>
      </w:r>
      <w:r w:rsidR="007D390F" w:rsidRPr="003F4D9E">
        <w:rPr>
          <w:rFonts w:ascii="Times New Roman" w:hAnsi="Times New Roman"/>
          <w:color w:val="000000" w:themeColor="text1"/>
          <w:szCs w:val="24"/>
          <w:shd w:val="clear" w:color="auto" w:fill="FFFFFF"/>
        </w:rPr>
        <w:t>V</w:t>
      </w:r>
      <w:r w:rsidR="00053CD9" w:rsidRPr="003F4D9E">
        <w:rPr>
          <w:rFonts w:ascii="Times New Roman" w:hAnsi="Times New Roman"/>
          <w:color w:val="000000" w:themeColor="text1"/>
          <w:szCs w:val="24"/>
          <w:shd w:val="clear" w:color="auto" w:fill="FFFFFF"/>
        </w:rPr>
        <w:t xml:space="preserve">AN DER AALST </w:t>
      </w:r>
      <w:r w:rsidR="007D390F" w:rsidRPr="003F4D9E">
        <w:rPr>
          <w:rFonts w:ascii="Times New Roman" w:hAnsi="Times New Roman"/>
          <w:color w:val="000000" w:themeColor="text1"/>
          <w:szCs w:val="24"/>
        </w:rPr>
        <w:t xml:space="preserve">(2011), </w:t>
      </w:r>
      <w:r w:rsidRPr="003F4D9E">
        <w:rPr>
          <w:rFonts w:ascii="Times New Roman" w:hAnsi="Times New Roman"/>
          <w:szCs w:val="24"/>
        </w:rPr>
        <w:t>poderá dar suporte a construção de modelos para a simulação, por meio de registros (log) de eventos para obter informações sobre o processo executado, facilitando a identificação de características que podem não ser facilmente visíveis.</w:t>
      </w:r>
    </w:p>
    <w:p w14:paraId="7817AAA4" w14:textId="5CAC6C75" w:rsidR="0092384D" w:rsidRPr="003F4D9E" w:rsidRDefault="0092384D" w:rsidP="00F40614">
      <w:pPr>
        <w:ind w:firstLine="624"/>
        <w:jc w:val="both"/>
        <w:rPr>
          <w:rFonts w:ascii="Times New Roman" w:hAnsi="Times New Roman"/>
          <w:szCs w:val="24"/>
        </w:rPr>
      </w:pPr>
      <w:r w:rsidRPr="003F4D9E">
        <w:rPr>
          <w:rFonts w:ascii="Times New Roman" w:hAnsi="Times New Roman"/>
          <w:szCs w:val="24"/>
        </w:rPr>
        <w:t>Para que a mineração de processos possa ser utilizada é preciso que os sistemas de informações registrem os dados e permitam a exportação dos mesmos.</w:t>
      </w:r>
      <w:r w:rsidR="00053CD9" w:rsidRPr="003F4D9E">
        <w:rPr>
          <w:rFonts w:ascii="Times New Roman" w:hAnsi="Times New Roman"/>
          <w:szCs w:val="24"/>
        </w:rPr>
        <w:t xml:space="preserve"> De acordo com </w:t>
      </w:r>
      <w:r w:rsidRPr="003F4D9E">
        <w:rPr>
          <w:rFonts w:ascii="Times New Roman" w:hAnsi="Times New Roman"/>
          <w:szCs w:val="24"/>
        </w:rPr>
        <w:t>K</w:t>
      </w:r>
      <w:r w:rsidR="00053CD9" w:rsidRPr="003F4D9E">
        <w:rPr>
          <w:rFonts w:ascii="Times New Roman" w:hAnsi="Times New Roman"/>
          <w:szCs w:val="24"/>
        </w:rPr>
        <w:t xml:space="preserve">HODYREV &amp; POPOVA </w:t>
      </w:r>
      <w:r w:rsidR="007D390F" w:rsidRPr="003F4D9E">
        <w:rPr>
          <w:rFonts w:ascii="Times New Roman" w:hAnsi="Times New Roman"/>
          <w:szCs w:val="24"/>
        </w:rPr>
        <w:t xml:space="preserve">(2014) </w:t>
      </w:r>
      <w:r w:rsidRPr="003F4D9E">
        <w:rPr>
          <w:rFonts w:ascii="Times New Roman" w:hAnsi="Times New Roman"/>
          <w:szCs w:val="24"/>
        </w:rPr>
        <w:t xml:space="preserve">comentam que os sistemas de suporte, como o </w:t>
      </w:r>
      <w:r w:rsidRPr="003F4D9E">
        <w:rPr>
          <w:rFonts w:ascii="Times New Roman" w:hAnsi="Times New Roman"/>
          <w:i/>
          <w:iCs/>
          <w:color w:val="2A2A2A"/>
          <w:szCs w:val="24"/>
          <w:shd w:val="clear" w:color="auto" w:fill="FFFFFF"/>
        </w:rPr>
        <w:t xml:space="preserve">Enterprise Resource Planning </w:t>
      </w:r>
      <w:r w:rsidRPr="003F4D9E">
        <w:rPr>
          <w:rFonts w:ascii="Times New Roman" w:hAnsi="Times New Roman"/>
          <w:color w:val="2A2A2A"/>
          <w:szCs w:val="24"/>
          <w:shd w:val="clear" w:color="auto" w:fill="FFFFFF"/>
        </w:rPr>
        <w:t>(</w:t>
      </w:r>
      <w:r w:rsidRPr="003F4D9E">
        <w:rPr>
          <w:rFonts w:ascii="Times New Roman" w:hAnsi="Times New Roman"/>
          <w:szCs w:val="24"/>
        </w:rPr>
        <w:t xml:space="preserve">ERP) ou o </w:t>
      </w:r>
      <w:r w:rsidRPr="003F4D9E">
        <w:rPr>
          <w:rFonts w:ascii="Times New Roman" w:hAnsi="Times New Roman"/>
          <w:i/>
          <w:color w:val="000000"/>
          <w:szCs w:val="24"/>
          <w:shd w:val="clear" w:color="auto" w:fill="FFFFFF"/>
        </w:rPr>
        <w:t xml:space="preserve">Customer Relationship Management </w:t>
      </w:r>
      <w:r w:rsidRPr="003F4D9E">
        <w:rPr>
          <w:rFonts w:ascii="Times New Roman" w:hAnsi="Times New Roman"/>
          <w:iCs/>
          <w:color w:val="000000"/>
          <w:szCs w:val="24"/>
          <w:shd w:val="clear" w:color="auto" w:fill="FFFFFF"/>
        </w:rPr>
        <w:t>(</w:t>
      </w:r>
      <w:r w:rsidRPr="003F4D9E">
        <w:rPr>
          <w:rFonts w:ascii="Times New Roman" w:hAnsi="Times New Roman"/>
          <w:szCs w:val="24"/>
        </w:rPr>
        <w:t>CRM), permitem a construção de processos, a execução de controle e a armazenagem automática de informações objetivas sobre eventos ocorridos durante a execução do processo.</w:t>
      </w:r>
    </w:p>
    <w:p w14:paraId="3EFA5315" w14:textId="1C08996B" w:rsidR="0092384D" w:rsidRPr="003F4D9E" w:rsidRDefault="0092384D" w:rsidP="00F40614">
      <w:pPr>
        <w:ind w:firstLine="624"/>
        <w:jc w:val="both"/>
        <w:rPr>
          <w:rFonts w:ascii="Times New Roman" w:hAnsi="Times New Roman"/>
          <w:szCs w:val="24"/>
        </w:rPr>
      </w:pPr>
      <w:r w:rsidRPr="003F4D9E">
        <w:rPr>
          <w:rFonts w:ascii="Times New Roman" w:hAnsi="Times New Roman"/>
          <w:szCs w:val="24"/>
        </w:rPr>
        <w:t>Os sistemas de informação modernos costumam armazenar informações de baixo nível sobre o “curso” de execução para a maioria dos processos de uma empresa nos chamados "logs de eventos". Este grande volume de dados gerados, podem ser analisados com o auxílio de técnicas de mineração de processos que permitem extrair informações. Por exemplo, os logs de transação de um sistema de planejamento de recursos empresariais podem ser usados para descobrir modelos que descrevem processos, organizações e produtos</w:t>
      </w:r>
      <w:r w:rsidR="007D390F" w:rsidRPr="003F4D9E">
        <w:rPr>
          <w:rFonts w:ascii="Times New Roman" w:hAnsi="Times New Roman"/>
          <w:szCs w:val="24"/>
        </w:rPr>
        <w:t xml:space="preserve"> </w:t>
      </w:r>
      <w:r w:rsidR="00155F62" w:rsidRPr="003F4D9E">
        <w:rPr>
          <w:rFonts w:ascii="Times New Roman" w:hAnsi="Times New Roman"/>
          <w:szCs w:val="24"/>
        </w:rPr>
        <w:t>(</w:t>
      </w:r>
      <w:r w:rsidR="007D390F" w:rsidRPr="003F4D9E">
        <w:rPr>
          <w:rFonts w:ascii="Times New Roman" w:hAnsi="Times New Roman"/>
          <w:color w:val="000000" w:themeColor="text1"/>
          <w:szCs w:val="24"/>
          <w:shd w:val="clear" w:color="auto" w:fill="FFFFFF"/>
        </w:rPr>
        <w:t>Van der Alst</w:t>
      </w:r>
      <w:r w:rsidR="00155F62" w:rsidRPr="003F4D9E">
        <w:rPr>
          <w:rFonts w:ascii="Times New Roman" w:hAnsi="Times New Roman"/>
          <w:color w:val="000000" w:themeColor="text1"/>
          <w:szCs w:val="24"/>
          <w:shd w:val="clear" w:color="auto" w:fill="FFFFFF"/>
        </w:rPr>
        <w:t xml:space="preserve">, </w:t>
      </w:r>
      <w:r w:rsidR="007D390F" w:rsidRPr="003F4D9E">
        <w:rPr>
          <w:rFonts w:ascii="Times New Roman" w:hAnsi="Times New Roman"/>
          <w:color w:val="000000" w:themeColor="text1"/>
          <w:szCs w:val="24"/>
        </w:rPr>
        <w:t>2011</w:t>
      </w:r>
      <w:r w:rsidR="00053CD9" w:rsidRPr="003F4D9E">
        <w:rPr>
          <w:rFonts w:ascii="Times New Roman" w:hAnsi="Times New Roman"/>
          <w:i/>
          <w:iCs/>
          <w:color w:val="000000" w:themeColor="text1"/>
          <w:szCs w:val="24"/>
        </w:rPr>
        <w:t>;</w:t>
      </w:r>
      <w:r w:rsidR="007D390F" w:rsidRPr="003F4D9E">
        <w:rPr>
          <w:rFonts w:ascii="Times New Roman" w:hAnsi="Times New Roman"/>
          <w:i/>
          <w:iCs/>
          <w:color w:val="000000" w:themeColor="text1"/>
          <w:szCs w:val="24"/>
        </w:rPr>
        <w:t xml:space="preserve"> Process Mining Group</w:t>
      </w:r>
      <w:r w:rsidR="00155F62" w:rsidRPr="003F4D9E">
        <w:rPr>
          <w:rFonts w:ascii="Times New Roman" w:hAnsi="Times New Roman"/>
          <w:color w:val="000000" w:themeColor="text1"/>
          <w:szCs w:val="24"/>
        </w:rPr>
        <w:t xml:space="preserve">, </w:t>
      </w:r>
      <w:r w:rsidR="007D390F" w:rsidRPr="003F4D9E">
        <w:rPr>
          <w:rFonts w:ascii="Times New Roman" w:hAnsi="Times New Roman"/>
          <w:color w:val="000000" w:themeColor="text1"/>
          <w:szCs w:val="24"/>
        </w:rPr>
        <w:t>2020).</w:t>
      </w:r>
    </w:p>
    <w:p w14:paraId="24523010" w14:textId="77777777" w:rsidR="0092384D" w:rsidRPr="003F4D9E" w:rsidRDefault="0092384D" w:rsidP="00F40614">
      <w:pPr>
        <w:ind w:firstLine="624"/>
        <w:jc w:val="both"/>
        <w:rPr>
          <w:rFonts w:ascii="Times New Roman" w:hAnsi="Times New Roman"/>
          <w:szCs w:val="24"/>
        </w:rPr>
      </w:pPr>
      <w:r w:rsidRPr="003F4D9E">
        <w:rPr>
          <w:rFonts w:ascii="Times New Roman" w:hAnsi="Times New Roman"/>
          <w:szCs w:val="24"/>
        </w:rPr>
        <w:t>A partir do momento que se tem algum indicativo de desempenho é importante ter algum procedimento ou técnica para representar os valores encontrados e demonstrar algum tipo de solução, decisão ou direcionamento aos gestores de manutenção. Os indicadores de performance da manutenção (</w:t>
      </w:r>
      <w:r w:rsidRPr="003F4D9E">
        <w:rPr>
          <w:rFonts w:ascii="Times New Roman" w:hAnsi="Times New Roman"/>
          <w:i/>
          <w:iCs/>
          <w:szCs w:val="24"/>
        </w:rPr>
        <w:t>Maintenance Performance Indicator</w:t>
      </w:r>
      <w:r w:rsidRPr="003F4D9E">
        <w:rPr>
          <w:rFonts w:ascii="Times New Roman" w:hAnsi="Times New Roman"/>
          <w:szCs w:val="24"/>
        </w:rPr>
        <w:t xml:space="preserve"> – MPI) podem utilizados para avaliar o desempenho da manutenção, indicadores de desempenho bem definidos podem </w:t>
      </w:r>
      <w:r w:rsidRPr="003F4D9E">
        <w:rPr>
          <w:rFonts w:ascii="Times New Roman" w:hAnsi="Times New Roman"/>
          <w:color w:val="000000"/>
          <w:szCs w:val="24"/>
        </w:rPr>
        <w:t xml:space="preserve">potencialmente apoiar a identificação de lacunas de desempenho, entre o desempenho atual e o </w:t>
      </w:r>
      <w:r w:rsidRPr="003F4D9E">
        <w:rPr>
          <w:rFonts w:ascii="Times New Roman" w:hAnsi="Times New Roman"/>
          <w:szCs w:val="24"/>
        </w:rPr>
        <w:t>desejado.</w:t>
      </w:r>
    </w:p>
    <w:p w14:paraId="56D16CC8" w14:textId="205A6BA0" w:rsidR="00DB220D" w:rsidRPr="003F4D9E" w:rsidRDefault="00893917" w:rsidP="00FF1E50">
      <w:pPr>
        <w:ind w:firstLine="624"/>
        <w:jc w:val="both"/>
        <w:rPr>
          <w:rFonts w:ascii="Times New Roman" w:hAnsi="Times New Roman"/>
          <w:szCs w:val="24"/>
        </w:rPr>
      </w:pPr>
      <w:r w:rsidRPr="003F4D9E">
        <w:rPr>
          <w:rFonts w:ascii="Times New Roman" w:hAnsi="Times New Roman"/>
          <w:szCs w:val="24"/>
        </w:rPr>
        <w:t xml:space="preserve">Esta pesquisa tem como objetivo propor um framework para auxiliar na tomada de decisão na manutenção industrial, </w:t>
      </w:r>
      <w:r w:rsidR="00FF1E50" w:rsidRPr="003F4D9E">
        <w:rPr>
          <w:rFonts w:ascii="Times New Roman" w:hAnsi="Times New Roman"/>
          <w:szCs w:val="24"/>
        </w:rPr>
        <w:t xml:space="preserve">com a utilização de </w:t>
      </w:r>
      <w:r w:rsidRPr="003F4D9E">
        <w:rPr>
          <w:rFonts w:ascii="Times New Roman" w:hAnsi="Times New Roman"/>
          <w:szCs w:val="24"/>
        </w:rPr>
        <w:t>técnicas de mineração de processos</w:t>
      </w:r>
      <w:r w:rsidR="00FF1E50" w:rsidRPr="003F4D9E">
        <w:rPr>
          <w:rFonts w:ascii="Times New Roman" w:hAnsi="Times New Roman"/>
          <w:szCs w:val="24"/>
        </w:rPr>
        <w:t xml:space="preserve"> e </w:t>
      </w:r>
      <w:r w:rsidRPr="003F4D9E">
        <w:rPr>
          <w:rFonts w:ascii="Times New Roman" w:hAnsi="Times New Roman"/>
          <w:szCs w:val="24"/>
        </w:rPr>
        <w:t>simulação computacional</w:t>
      </w:r>
      <w:r w:rsidR="00FF1E50" w:rsidRPr="003F4D9E">
        <w:rPr>
          <w:rFonts w:ascii="Times New Roman" w:hAnsi="Times New Roman"/>
          <w:szCs w:val="24"/>
        </w:rPr>
        <w:t xml:space="preserve">. </w:t>
      </w:r>
      <w:r w:rsidRPr="003F4D9E">
        <w:rPr>
          <w:rFonts w:ascii="Times New Roman" w:hAnsi="Times New Roman"/>
          <w:szCs w:val="24"/>
        </w:rPr>
        <w:t>A intenção é criar um ambiente que permita ao gestor da manutenção industrial simular cenários para gerar informações para o cálculo de indicadores de desempenho com o auxílio da mineração de processos</w:t>
      </w:r>
      <w:r w:rsidR="00786BAA" w:rsidRPr="003F4D9E">
        <w:rPr>
          <w:rFonts w:ascii="Times New Roman" w:hAnsi="Times New Roman"/>
          <w:szCs w:val="24"/>
        </w:rPr>
        <w:t xml:space="preserve"> e no final do processo, </w:t>
      </w:r>
      <w:r w:rsidR="00FF1E50" w:rsidRPr="003F4D9E">
        <w:rPr>
          <w:rFonts w:ascii="Times New Roman" w:hAnsi="Times New Roman"/>
          <w:szCs w:val="24"/>
        </w:rPr>
        <w:t xml:space="preserve">apresentar um painel de indicadores para dar apoio </w:t>
      </w:r>
      <w:r w:rsidR="00786BAA" w:rsidRPr="003F4D9E">
        <w:rPr>
          <w:rFonts w:ascii="Times New Roman" w:hAnsi="Times New Roman"/>
          <w:szCs w:val="24"/>
        </w:rPr>
        <w:t>ao tomador de decisão</w:t>
      </w:r>
      <w:r w:rsidR="00FF1E50" w:rsidRPr="003F4D9E">
        <w:rPr>
          <w:rFonts w:ascii="Times New Roman" w:hAnsi="Times New Roman"/>
          <w:szCs w:val="24"/>
        </w:rPr>
        <w:t>.</w:t>
      </w:r>
    </w:p>
    <w:p w14:paraId="6EB35DDB" w14:textId="77777777" w:rsidR="00D7270B" w:rsidRPr="003F4D9E" w:rsidRDefault="00D7270B" w:rsidP="00D7270B">
      <w:pPr>
        <w:ind w:firstLine="624"/>
        <w:jc w:val="both"/>
        <w:rPr>
          <w:rFonts w:ascii="Times New Roman" w:hAnsi="Times New Roman"/>
          <w:szCs w:val="24"/>
        </w:rPr>
      </w:pPr>
    </w:p>
    <w:p w14:paraId="21AF8313" w14:textId="45590576" w:rsidR="00DB220D" w:rsidRPr="003F4D9E" w:rsidRDefault="00830C6C" w:rsidP="00D7270B">
      <w:pPr>
        <w:pStyle w:val="Ttulo1"/>
        <w:spacing w:after="0" w:line="360" w:lineRule="auto"/>
        <w:ind w:left="0" w:firstLine="0"/>
        <w:rPr>
          <w:rFonts w:ascii="Times New Roman" w:hAnsi="Times New Roman"/>
          <w:sz w:val="24"/>
          <w:szCs w:val="24"/>
        </w:rPr>
      </w:pPr>
      <w:r w:rsidRPr="003F4D9E">
        <w:rPr>
          <w:rFonts w:ascii="Times New Roman" w:hAnsi="Times New Roman"/>
          <w:caps w:val="0"/>
          <w:sz w:val="24"/>
          <w:szCs w:val="24"/>
        </w:rPr>
        <w:t>Fundamentos teóricos</w:t>
      </w:r>
    </w:p>
    <w:p w14:paraId="3157208D" w14:textId="00BE3B9D" w:rsidR="00DB220D" w:rsidRPr="003F4D9E" w:rsidRDefault="00DB220D" w:rsidP="006B0F84">
      <w:pPr>
        <w:ind w:firstLine="624"/>
        <w:jc w:val="both"/>
        <w:rPr>
          <w:rFonts w:ascii="Times New Roman" w:hAnsi="Times New Roman"/>
          <w:szCs w:val="24"/>
        </w:rPr>
      </w:pPr>
    </w:p>
    <w:p w14:paraId="52C38E7D" w14:textId="569610B8" w:rsidR="007E740B" w:rsidRPr="003F4D9E" w:rsidRDefault="007E740B" w:rsidP="006B0F84">
      <w:pPr>
        <w:pStyle w:val="Texto"/>
        <w:ind w:firstLine="624"/>
        <w:rPr>
          <w:rFonts w:ascii="Times New Roman" w:hAnsi="Times New Roman"/>
          <w:szCs w:val="24"/>
        </w:rPr>
      </w:pPr>
      <w:r w:rsidRPr="003F4D9E">
        <w:rPr>
          <w:rFonts w:ascii="Times New Roman" w:hAnsi="Times New Roman"/>
          <w:szCs w:val="24"/>
        </w:rPr>
        <w:t>Para o desenvolvimento deste trabalho alguns métodos e ferramentas são necessários para que se atenda aos objetivos estabelecidos. Neste capítulo serão demonstrados alguns fundamentos básicos sobre o método MCDM</w:t>
      </w:r>
      <w:r w:rsidR="00057776" w:rsidRPr="003F4D9E">
        <w:rPr>
          <w:rFonts w:ascii="Times New Roman" w:hAnsi="Times New Roman"/>
          <w:szCs w:val="24"/>
        </w:rPr>
        <w:t xml:space="preserve"> (</w:t>
      </w:r>
      <w:r w:rsidR="00057776" w:rsidRPr="003F4D9E">
        <w:rPr>
          <w:rFonts w:ascii="Times New Roman" w:hAnsi="Times New Roman"/>
          <w:i/>
          <w:iCs/>
        </w:rPr>
        <w:t>Multi-Criteria Decision Making</w:t>
      </w:r>
      <w:r w:rsidR="00057776" w:rsidRPr="003F4D9E">
        <w:rPr>
          <w:rFonts w:ascii="Times New Roman" w:hAnsi="Times New Roman"/>
        </w:rPr>
        <w:t>)</w:t>
      </w:r>
      <w:r w:rsidRPr="003F4D9E">
        <w:rPr>
          <w:rFonts w:ascii="Times New Roman" w:hAnsi="Times New Roman"/>
          <w:szCs w:val="24"/>
        </w:rPr>
        <w:t xml:space="preserve"> TOPSIS</w:t>
      </w:r>
      <w:r w:rsidR="00A96A75" w:rsidRPr="003F4D9E">
        <w:rPr>
          <w:rFonts w:ascii="Times New Roman" w:hAnsi="Times New Roman"/>
          <w:szCs w:val="24"/>
        </w:rPr>
        <w:t xml:space="preserve"> (</w:t>
      </w:r>
      <w:r w:rsidR="00A96A75" w:rsidRPr="003F4D9E">
        <w:rPr>
          <w:rStyle w:val="nfase"/>
          <w:rFonts w:ascii="Times New Roman" w:hAnsi="Times New Roman"/>
          <w:szCs w:val="24"/>
          <w:shd w:val="clear" w:color="auto" w:fill="FFFFFF"/>
        </w:rPr>
        <w:t>Technique for Order Preference by Similarity to Ideal Solution)</w:t>
      </w:r>
      <w:r w:rsidRPr="003F4D9E">
        <w:rPr>
          <w:rFonts w:ascii="Times New Roman" w:hAnsi="Times New Roman"/>
          <w:szCs w:val="24"/>
        </w:rPr>
        <w:t>, mineração de processos</w:t>
      </w:r>
      <w:r w:rsidR="006C6FA2" w:rsidRPr="003F4D9E">
        <w:rPr>
          <w:rFonts w:ascii="Times New Roman" w:hAnsi="Times New Roman"/>
          <w:szCs w:val="24"/>
        </w:rPr>
        <w:t xml:space="preserve"> e </w:t>
      </w:r>
      <w:r w:rsidRPr="003F4D9E">
        <w:rPr>
          <w:rFonts w:ascii="Times New Roman" w:hAnsi="Times New Roman"/>
          <w:szCs w:val="24"/>
        </w:rPr>
        <w:t>indicadores de desempenho.</w:t>
      </w:r>
    </w:p>
    <w:p w14:paraId="557007AF" w14:textId="77777777" w:rsidR="007E740B" w:rsidRPr="003F4D9E" w:rsidRDefault="007E740B" w:rsidP="007E740B">
      <w:pPr>
        <w:pStyle w:val="Texto"/>
        <w:rPr>
          <w:rFonts w:ascii="Times New Roman" w:hAnsi="Times New Roman"/>
          <w:szCs w:val="24"/>
        </w:rPr>
      </w:pPr>
    </w:p>
    <w:p w14:paraId="03693D38" w14:textId="4DF95105" w:rsidR="007E740B" w:rsidRPr="003F4D9E" w:rsidRDefault="007E740B" w:rsidP="007E740B">
      <w:pPr>
        <w:pStyle w:val="Ttulo2"/>
        <w:jc w:val="both"/>
        <w:rPr>
          <w:rFonts w:ascii="Times New Roman" w:hAnsi="Times New Roman" w:cs="Times New Roman"/>
          <w:b/>
          <w:bCs/>
          <w:color w:val="auto"/>
          <w:sz w:val="24"/>
          <w:szCs w:val="24"/>
          <w:lang w:eastAsia="pt-BR"/>
        </w:rPr>
      </w:pPr>
      <w:r w:rsidRPr="003F4D9E">
        <w:rPr>
          <w:rFonts w:ascii="Times New Roman" w:hAnsi="Times New Roman" w:cs="Times New Roman"/>
          <w:b/>
          <w:bCs/>
          <w:color w:val="auto"/>
          <w:sz w:val="24"/>
          <w:szCs w:val="24"/>
          <w:lang w:eastAsia="pt-BR"/>
        </w:rPr>
        <w:t>TOP SIS</w:t>
      </w:r>
    </w:p>
    <w:p w14:paraId="2EA4CD6B" w14:textId="77777777" w:rsidR="007E740B" w:rsidRPr="003F4D9E" w:rsidRDefault="007E740B" w:rsidP="006B0F84">
      <w:pPr>
        <w:ind w:firstLine="284"/>
        <w:jc w:val="both"/>
        <w:rPr>
          <w:rFonts w:ascii="Times New Roman" w:hAnsi="Times New Roman"/>
          <w:szCs w:val="24"/>
        </w:rPr>
      </w:pPr>
    </w:p>
    <w:p w14:paraId="18854335" w14:textId="0F9435A0" w:rsidR="007C4638" w:rsidRPr="003F4D9E" w:rsidRDefault="007C4638" w:rsidP="006B0F84">
      <w:pPr>
        <w:ind w:firstLine="624"/>
        <w:jc w:val="both"/>
        <w:rPr>
          <w:rFonts w:ascii="Times New Roman" w:hAnsi="Times New Roman"/>
          <w:szCs w:val="24"/>
          <w:shd w:val="clear" w:color="auto" w:fill="FFFFFF"/>
        </w:rPr>
      </w:pPr>
      <w:r w:rsidRPr="003F4D9E">
        <w:rPr>
          <w:rFonts w:ascii="Times New Roman" w:hAnsi="Times New Roman"/>
          <w:szCs w:val="24"/>
          <w:shd w:val="clear" w:color="auto" w:fill="FFFFFF"/>
        </w:rPr>
        <w:t>O algoritmo TOPSIS foi desenvolvido por Hwang e Yoon e é uma técnica de avaliação de performances de alternativas através da similaridade da mesma com uma solução ideal. O princípio básico é que a alternativa escolhida deve ter a menor distância da solução ideal e a maior distância da solução negativa ideal (G</w:t>
      </w:r>
      <w:r w:rsidR="009C49F1" w:rsidRPr="003F4D9E">
        <w:rPr>
          <w:rFonts w:ascii="Times New Roman" w:hAnsi="Times New Roman"/>
          <w:szCs w:val="24"/>
          <w:shd w:val="clear" w:color="auto" w:fill="FFFFFF"/>
        </w:rPr>
        <w:t xml:space="preserve">omes </w:t>
      </w:r>
      <w:r w:rsidR="00053CD9" w:rsidRPr="003F4D9E">
        <w:rPr>
          <w:rFonts w:ascii="Times New Roman" w:hAnsi="Times New Roman"/>
          <w:szCs w:val="24"/>
          <w:shd w:val="clear" w:color="auto" w:fill="FFFFFF"/>
        </w:rPr>
        <w:t>&amp;</w:t>
      </w:r>
      <w:r w:rsidR="009C49F1" w:rsidRPr="003F4D9E">
        <w:rPr>
          <w:rFonts w:ascii="Times New Roman" w:hAnsi="Times New Roman"/>
          <w:szCs w:val="24"/>
          <w:shd w:val="clear" w:color="auto" w:fill="FFFFFF"/>
        </w:rPr>
        <w:t xml:space="preserve"> </w:t>
      </w:r>
      <w:r w:rsidRPr="003F4D9E">
        <w:rPr>
          <w:rFonts w:ascii="Times New Roman" w:hAnsi="Times New Roman"/>
          <w:szCs w:val="24"/>
          <w:shd w:val="clear" w:color="auto" w:fill="FFFFFF"/>
        </w:rPr>
        <w:t xml:space="preserve"> R</w:t>
      </w:r>
      <w:r w:rsidR="009C49F1" w:rsidRPr="003F4D9E">
        <w:rPr>
          <w:rFonts w:ascii="Times New Roman" w:hAnsi="Times New Roman"/>
          <w:szCs w:val="24"/>
          <w:shd w:val="clear" w:color="auto" w:fill="FFFFFF"/>
        </w:rPr>
        <w:t>angel</w:t>
      </w:r>
      <w:r w:rsidR="00155F62" w:rsidRPr="003F4D9E">
        <w:rPr>
          <w:rFonts w:ascii="Times New Roman" w:hAnsi="Times New Roman"/>
          <w:szCs w:val="24"/>
          <w:shd w:val="clear" w:color="auto" w:fill="FFFFFF"/>
        </w:rPr>
        <w:t xml:space="preserve">, </w:t>
      </w:r>
      <w:r w:rsidRPr="003F4D9E">
        <w:rPr>
          <w:rFonts w:ascii="Times New Roman" w:hAnsi="Times New Roman"/>
          <w:szCs w:val="24"/>
          <w:shd w:val="clear" w:color="auto" w:fill="FFFFFF"/>
        </w:rPr>
        <w:t>2009</w:t>
      </w:r>
      <w:r w:rsidR="00053CD9" w:rsidRPr="003F4D9E">
        <w:rPr>
          <w:rFonts w:ascii="Times New Roman" w:hAnsi="Times New Roman"/>
          <w:szCs w:val="24"/>
          <w:shd w:val="clear" w:color="auto" w:fill="FFFFFF"/>
        </w:rPr>
        <w:t xml:space="preserve">; </w:t>
      </w:r>
      <w:r w:rsidR="009C49F1" w:rsidRPr="003F4D9E">
        <w:rPr>
          <w:rFonts w:ascii="Times New Roman" w:hAnsi="Times New Roman"/>
          <w:szCs w:val="24"/>
        </w:rPr>
        <w:t>Behzadian</w:t>
      </w:r>
      <w:r w:rsidR="00053CD9" w:rsidRPr="003F4D9E">
        <w:rPr>
          <w:rFonts w:ascii="Times New Roman" w:hAnsi="Times New Roman"/>
          <w:szCs w:val="24"/>
        </w:rPr>
        <w:t xml:space="preserve"> et al. </w:t>
      </w:r>
      <w:r w:rsidRPr="003F4D9E">
        <w:rPr>
          <w:rFonts w:ascii="Times New Roman" w:hAnsi="Times New Roman"/>
          <w:szCs w:val="24"/>
        </w:rPr>
        <w:t>2012</w:t>
      </w:r>
      <w:r w:rsidR="00155F62" w:rsidRPr="003F4D9E">
        <w:rPr>
          <w:rFonts w:ascii="Times New Roman" w:hAnsi="Times New Roman"/>
          <w:szCs w:val="24"/>
        </w:rPr>
        <w:t>)</w:t>
      </w:r>
      <w:r w:rsidRPr="003F4D9E">
        <w:rPr>
          <w:rFonts w:ascii="Times New Roman" w:hAnsi="Times New Roman"/>
          <w:szCs w:val="24"/>
        </w:rPr>
        <w:t>.</w:t>
      </w:r>
    </w:p>
    <w:p w14:paraId="22FEFC43" w14:textId="137BE8A0" w:rsidR="007C4638" w:rsidRPr="003F4D9E" w:rsidRDefault="007C4638" w:rsidP="006B0F84">
      <w:pPr>
        <w:ind w:firstLine="624"/>
        <w:jc w:val="both"/>
        <w:rPr>
          <w:rFonts w:ascii="Times New Roman" w:hAnsi="Times New Roman"/>
          <w:szCs w:val="24"/>
        </w:rPr>
      </w:pPr>
      <w:r w:rsidRPr="003F4D9E">
        <w:rPr>
          <w:rFonts w:ascii="Times New Roman" w:hAnsi="Times New Roman"/>
          <w:szCs w:val="24"/>
          <w:shd w:val="clear" w:color="auto" w:fill="FFFFFF"/>
        </w:rPr>
        <w:t xml:space="preserve">Para a aplicação do TOPSIS, uma sequência de cálculos deve ser realizada, seguindo a ordem tradicional. A </w:t>
      </w:r>
      <w:r w:rsidRPr="003F4D9E">
        <w:rPr>
          <w:rFonts w:ascii="Times New Roman" w:hAnsi="Times New Roman"/>
          <w:szCs w:val="24"/>
        </w:rPr>
        <w:t xml:space="preserve">seguir, são descritas as etapas para se chegar aos indicadores selecionados, os quais foram adaptados dos trabalhos de </w:t>
      </w:r>
      <w:r w:rsidR="00656137" w:rsidRPr="003F4D9E">
        <w:rPr>
          <w:rFonts w:ascii="Times New Roman" w:hAnsi="Times New Roman"/>
          <w:color w:val="000000" w:themeColor="text1"/>
          <w:szCs w:val="24"/>
        </w:rPr>
        <w:t>Jain</w:t>
      </w:r>
      <w:r w:rsidR="00053CD9" w:rsidRPr="003F4D9E">
        <w:rPr>
          <w:rFonts w:ascii="Times New Roman" w:hAnsi="Times New Roman"/>
          <w:color w:val="000000" w:themeColor="text1"/>
          <w:szCs w:val="24"/>
        </w:rPr>
        <w:t xml:space="preserve"> et al. (</w:t>
      </w:r>
      <w:r w:rsidR="00656137" w:rsidRPr="003F4D9E">
        <w:rPr>
          <w:rFonts w:ascii="Times New Roman" w:hAnsi="Times New Roman"/>
          <w:color w:val="000000" w:themeColor="text1"/>
          <w:szCs w:val="24"/>
          <w:shd w:val="clear" w:color="auto" w:fill="FFFFFF"/>
        </w:rPr>
        <w:t>2016</w:t>
      </w:r>
      <w:r w:rsidR="00053CD9" w:rsidRPr="003F4D9E">
        <w:rPr>
          <w:rFonts w:ascii="Times New Roman" w:hAnsi="Times New Roman"/>
          <w:color w:val="000000" w:themeColor="text1"/>
          <w:szCs w:val="24"/>
          <w:shd w:val="clear" w:color="auto" w:fill="FFFFFF"/>
        </w:rPr>
        <w:t xml:space="preserve">) </w:t>
      </w:r>
      <w:r w:rsidR="00656137" w:rsidRPr="003F4D9E">
        <w:rPr>
          <w:rFonts w:ascii="Times New Roman" w:hAnsi="Times New Roman"/>
          <w:color w:val="000000" w:themeColor="text1"/>
          <w:szCs w:val="24"/>
          <w:shd w:val="clear" w:color="auto" w:fill="FFFFFF"/>
        </w:rPr>
        <w:t xml:space="preserve"> e Arese</w:t>
      </w:r>
      <w:r w:rsidR="00053CD9" w:rsidRPr="003F4D9E">
        <w:rPr>
          <w:rFonts w:ascii="Times New Roman" w:hAnsi="Times New Roman"/>
          <w:color w:val="000000" w:themeColor="text1"/>
          <w:szCs w:val="24"/>
          <w:shd w:val="clear" w:color="auto" w:fill="FFFFFF"/>
        </w:rPr>
        <w:t xml:space="preserve"> &amp; </w:t>
      </w:r>
      <w:r w:rsidR="00656137" w:rsidRPr="003F4D9E">
        <w:rPr>
          <w:rFonts w:ascii="Times New Roman" w:hAnsi="Times New Roman"/>
          <w:color w:val="000000" w:themeColor="text1"/>
          <w:szCs w:val="24"/>
          <w:shd w:val="clear" w:color="auto" w:fill="FFFFFF"/>
        </w:rPr>
        <w:t>Rangel</w:t>
      </w:r>
      <w:r w:rsidR="00F46D73" w:rsidRPr="003F4D9E">
        <w:rPr>
          <w:rFonts w:ascii="Times New Roman" w:hAnsi="Times New Roman"/>
          <w:color w:val="000000" w:themeColor="text1"/>
          <w:szCs w:val="24"/>
          <w:shd w:val="clear" w:color="auto" w:fill="FFFFFF"/>
        </w:rPr>
        <w:t xml:space="preserve"> </w:t>
      </w:r>
      <w:r w:rsidR="00656137" w:rsidRPr="003F4D9E">
        <w:rPr>
          <w:rFonts w:ascii="Times New Roman" w:hAnsi="Times New Roman"/>
          <w:color w:val="000000" w:themeColor="text1"/>
          <w:szCs w:val="24"/>
          <w:shd w:val="clear" w:color="auto" w:fill="FFFFFF"/>
        </w:rPr>
        <w:t>(2017).</w:t>
      </w:r>
    </w:p>
    <w:p w14:paraId="4B58266E" w14:textId="22CDCA2E" w:rsidR="007E740B" w:rsidRDefault="007E740B" w:rsidP="006B0F84">
      <w:pPr>
        <w:pStyle w:val="Texto"/>
        <w:ind w:firstLine="624"/>
        <w:rPr>
          <w:rFonts w:ascii="Times New Roman" w:hAnsi="Times New Roman"/>
          <w:bCs/>
          <w:szCs w:val="24"/>
          <w:lang w:eastAsia="pt-BR"/>
        </w:rPr>
      </w:pPr>
      <w:r w:rsidRPr="003F4D9E">
        <w:rPr>
          <w:rFonts w:ascii="Times New Roman" w:hAnsi="Times New Roman"/>
          <w:szCs w:val="24"/>
        </w:rPr>
        <w:t xml:space="preserve">A primeira </w:t>
      </w:r>
      <w:bookmarkStart w:id="3" w:name="_Hlk37835278"/>
      <w:r w:rsidRPr="003F4D9E">
        <w:rPr>
          <w:rFonts w:ascii="Times New Roman" w:hAnsi="Times New Roman"/>
          <w:szCs w:val="24"/>
        </w:rPr>
        <w:t xml:space="preserve">etapa será a </w:t>
      </w:r>
      <w:bookmarkEnd w:id="3"/>
      <w:r w:rsidRPr="003F4D9E">
        <w:rPr>
          <w:rFonts w:ascii="Times New Roman" w:hAnsi="Times New Roman"/>
          <w:szCs w:val="24"/>
        </w:rPr>
        <w:t xml:space="preserve">construção da matriz de decisão, deve-se realizar inicialmente a montagem da matriz de decisão a x c, em que “a” são as alternativas e “c” os critérios, a partir daí, inicia-se a aplicação das etapas sugeridas pelo método TOPSIS. A segunda etapa constitui o cálculo da </w:t>
      </w:r>
      <w:r w:rsidRPr="003F4D9E">
        <w:rPr>
          <w:rFonts w:ascii="Times New Roman" w:hAnsi="Times New Roman"/>
          <w:bCs/>
          <w:szCs w:val="24"/>
          <w:lang w:eastAsia="pt-BR"/>
        </w:rPr>
        <w:t xml:space="preserve">matriz normalizada, a normalização pode ser realizada de diversos modos, neste trabalho, foi utilizada a normalização linear, conforme a fórmula abaixo. Em que  </w:t>
      </w:r>
      <m:oMath>
        <m:sSub>
          <m:sSubPr>
            <m:ctrlPr>
              <w:rPr>
                <w:rFonts w:ascii="Cambria Math" w:hAnsi="Cambria Math"/>
                <w:szCs w:val="24"/>
              </w:rPr>
            </m:ctrlPr>
          </m:sSubPr>
          <m:e>
            <m:r>
              <w:rPr>
                <w:rFonts w:ascii="Cambria Math" w:hAnsi="Cambria Math"/>
                <w:szCs w:val="24"/>
              </w:rPr>
              <m:t>x</m:t>
            </m:r>
          </m:e>
          <m:sub>
            <m:r>
              <w:rPr>
                <w:rFonts w:ascii="Cambria Math" w:hAnsi="Cambria Math"/>
                <w:szCs w:val="24"/>
              </w:rPr>
              <m:t>ij</m:t>
            </m:r>
          </m:sub>
        </m:sSub>
        <m:r>
          <w:rPr>
            <w:rFonts w:ascii="Cambria Math" w:hAnsi="Cambria Math"/>
            <w:szCs w:val="24"/>
          </w:rPr>
          <m:t xml:space="preserve"> </m:t>
        </m:r>
      </m:oMath>
      <w:r w:rsidRPr="003F4D9E">
        <w:rPr>
          <w:rFonts w:ascii="Times New Roman" w:hAnsi="Times New Roman"/>
          <w:bCs/>
          <w:szCs w:val="24"/>
          <w:lang w:eastAsia="pt-BR"/>
        </w:rPr>
        <w:t>representa o escore do j-ésimo critério para a i-ésima fonte de dados.</w:t>
      </w:r>
    </w:p>
    <w:p w14:paraId="4BD20A98" w14:textId="77777777" w:rsidR="00922672" w:rsidRPr="003F4D9E" w:rsidRDefault="00922672" w:rsidP="006B0F84">
      <w:pPr>
        <w:pStyle w:val="Texto"/>
        <w:ind w:firstLine="624"/>
        <w:rPr>
          <w:rFonts w:ascii="Times New Roman" w:hAnsi="Times New Roman"/>
          <w:bCs/>
          <w:szCs w:val="24"/>
          <w:lang w:eastAsia="pt-BR"/>
        </w:rPr>
      </w:pPr>
    </w:p>
    <w:p w14:paraId="64762F7F" w14:textId="25B38FB8" w:rsidR="007E740B" w:rsidRPr="003F4D9E" w:rsidRDefault="007E740B" w:rsidP="006B0F84">
      <w:pPr>
        <w:pStyle w:val="PargrafodaLista"/>
        <w:numPr>
          <w:ilvl w:val="0"/>
          <w:numId w:val="2"/>
        </w:numPr>
        <w:jc w:val="both"/>
        <w:rPr>
          <w:rFonts w:ascii="Times New Roman" w:hAnsi="Times New Roman"/>
          <w:szCs w:val="24"/>
        </w:rPr>
      </w:pPr>
      <w:r w:rsidRPr="003F4D9E">
        <w:rPr>
          <w:rFonts w:ascii="Times New Roman" w:hAnsi="Times New Roman"/>
          <w:szCs w:val="24"/>
        </w:rPr>
        <w:t xml:space="preserve">                  </w:t>
      </w:r>
      <w:r w:rsidRPr="003F4D9E">
        <w:rPr>
          <w:rFonts w:ascii="Times New Roman" w:hAnsi="Times New Roman"/>
          <w:szCs w:val="24"/>
        </w:rPr>
        <w:tab/>
      </w:r>
      <w:r w:rsidRPr="003F4D9E">
        <w:rPr>
          <w:rFonts w:ascii="Times New Roman" w:hAnsi="Times New Roman"/>
          <w:szCs w:val="24"/>
        </w:rPr>
        <w:tab/>
      </w:r>
      <w:r w:rsidRPr="003F4D9E">
        <w:rPr>
          <w:rFonts w:ascii="Times New Roman" w:hAnsi="Times New Roman"/>
          <w:szCs w:val="24"/>
        </w:rPr>
        <w:tab/>
      </w:r>
      <w:r w:rsidRPr="003F4D9E">
        <w:rPr>
          <w:rFonts w:ascii="Times New Roman" w:hAnsi="Times New Roman"/>
          <w:szCs w:val="24"/>
        </w:rPr>
        <w:tab/>
      </w:r>
      <w:r w:rsidRPr="003F4D9E">
        <w:rPr>
          <w:rFonts w:ascii="Times New Roman" w:hAnsi="Times New Roman"/>
          <w:szCs w:val="24"/>
        </w:rPr>
        <w:tab/>
      </w:r>
      <w:r w:rsidRPr="003F4D9E">
        <w:rPr>
          <w:rFonts w:ascii="Times New Roman" w:hAnsi="Times New Roman"/>
          <w:szCs w:val="24"/>
        </w:rPr>
        <w:tab/>
        <w:t>(2)</w:t>
      </w:r>
    </w:p>
    <w:p w14:paraId="250917F8" w14:textId="27E17C3D" w:rsidR="007E740B" w:rsidRPr="003F4D9E" w:rsidRDefault="0080697E" w:rsidP="0080697E">
      <w:pPr>
        <w:ind w:left="4990"/>
        <w:rPr>
          <w:rFonts w:ascii="Times New Roman" w:hAnsi="Times New Roman"/>
          <w:szCs w:val="24"/>
        </w:rPr>
      </w:pPr>
      <w:r w:rsidRPr="003F4D9E">
        <w:rPr>
          <w:rFonts w:ascii="Times New Roman" w:hAnsi="Times New Roman"/>
          <w:noProof/>
          <w:szCs w:val="24"/>
        </w:rPr>
        <w:drawing>
          <wp:anchor distT="0" distB="0" distL="114300" distR="114300" simplePos="0" relativeHeight="251659264" behindDoc="0" locked="0" layoutInCell="1" allowOverlap="1" wp14:anchorId="3586AB93" wp14:editId="693E3B85">
            <wp:simplePos x="0" y="0"/>
            <wp:positionH relativeFrom="margin">
              <wp:posOffset>796290</wp:posOffset>
            </wp:positionH>
            <wp:positionV relativeFrom="paragraph">
              <wp:posOffset>6985</wp:posOffset>
            </wp:positionV>
            <wp:extent cx="1752600" cy="914400"/>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914400"/>
                    </a:xfrm>
                    <a:prstGeom prst="rect">
                      <a:avLst/>
                    </a:prstGeom>
                    <a:noFill/>
                    <a:ln>
                      <a:noFill/>
                    </a:ln>
                  </pic:spPr>
                </pic:pic>
              </a:graphicData>
            </a:graphic>
            <wp14:sizeRelH relativeFrom="page">
              <wp14:pctWidth>0</wp14:pctWidth>
            </wp14:sizeRelH>
            <wp14:sizeRelV relativeFrom="page">
              <wp14:pctHeight>0</wp14:pctHeight>
            </wp14:sizeRelV>
          </wp:anchor>
        </w:drawing>
      </w:r>
      <m:oMath>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ij</m:t>
            </m:r>
          </m:sub>
        </m:sSub>
        <m:r>
          <w:rPr>
            <w:rFonts w:ascii="Cambria Math" w:hAnsi="Cambria Math"/>
            <w:sz w:val="28"/>
            <w:szCs w:val="28"/>
          </w:rPr>
          <m:t xml:space="preserve">= </m:t>
        </m:r>
        <m:f>
          <m:fPr>
            <m:ctrlPr>
              <w:rPr>
                <w:rFonts w:ascii="Cambria Math" w:eastAsia="Calibri" w:hAnsi="Cambria Math"/>
                <w:sz w:val="28"/>
                <w:szCs w:val="28"/>
              </w:rPr>
            </m:ctrlPr>
          </m:fPr>
          <m:num>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ij</m:t>
                </m:r>
              </m:sub>
            </m:sSub>
            <m:r>
              <w:rPr>
                <w:rFonts w:ascii="Cambria Math" w:hAnsi="Cambria Math"/>
                <w:sz w:val="28"/>
                <w:szCs w:val="28"/>
              </w:rPr>
              <m:t xml:space="preserve"> </m:t>
            </m:r>
          </m:num>
          <m:den>
            <m:rad>
              <m:radPr>
                <m:degHide m:val="1"/>
                <m:ctrlPr>
                  <w:rPr>
                    <w:rFonts w:ascii="Cambria Math" w:eastAsia="Calibri" w:hAnsi="Cambria Math"/>
                    <w:i/>
                    <w:sz w:val="28"/>
                    <w:szCs w:val="28"/>
                  </w:rPr>
                </m:ctrlPr>
              </m:radPr>
              <m:deg/>
              <m:e>
                <m:r>
                  <m:rPr>
                    <m:sty m:val="p"/>
                  </m:rPr>
                  <w:rPr>
                    <w:rFonts w:ascii="Cambria Math" w:hAnsi="Cambria Math"/>
                    <w:sz w:val="28"/>
                    <w:szCs w:val="28"/>
                  </w:rPr>
                  <m:t xml:space="preserve">Σ </m:t>
                </m:r>
                <m:sSup>
                  <m:sSupPr>
                    <m:ctrlPr>
                      <w:rPr>
                        <w:rFonts w:ascii="Cambria Math" w:eastAsia="Calibri" w:hAnsi="Cambria Math"/>
                        <w:i/>
                        <w:sz w:val="28"/>
                        <w:szCs w:val="28"/>
                      </w:rPr>
                    </m:ctrlPr>
                  </m:sSupPr>
                  <m:e>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ij</m:t>
                        </m:r>
                      </m:sub>
                    </m:sSub>
                    <m:r>
                      <w:rPr>
                        <w:rFonts w:ascii="Cambria Math" w:hAnsi="Cambria Math"/>
                        <w:sz w:val="28"/>
                        <w:szCs w:val="28"/>
                      </w:rPr>
                      <m:t xml:space="preserve"> </m:t>
                    </m:r>
                  </m:e>
                  <m:sup>
                    <m:r>
                      <w:rPr>
                        <w:rFonts w:ascii="Cambria Math" w:hAnsi="Cambria Math"/>
                        <w:sz w:val="28"/>
                        <w:szCs w:val="28"/>
                      </w:rPr>
                      <m:t>2</m:t>
                    </m:r>
                  </m:sup>
                </m:sSup>
              </m:e>
            </m:rad>
            <m:r>
              <w:rPr>
                <w:rFonts w:ascii="Cambria Math" w:hAnsi="Cambria Math"/>
                <w:sz w:val="28"/>
                <w:szCs w:val="28"/>
              </w:rPr>
              <m:t xml:space="preserve">  </m:t>
            </m:r>
          </m:den>
        </m:f>
      </m:oMath>
    </w:p>
    <w:p w14:paraId="68E95018" w14:textId="0E956597" w:rsidR="007E740B" w:rsidRPr="003F4D9E" w:rsidRDefault="007E740B" w:rsidP="006B0F84">
      <w:pPr>
        <w:pStyle w:val="Texto"/>
        <w:rPr>
          <w:rFonts w:ascii="Times New Roman" w:hAnsi="Times New Roman"/>
          <w:bCs/>
          <w:szCs w:val="24"/>
          <w:lang w:eastAsia="pt-BR"/>
        </w:rPr>
      </w:pPr>
    </w:p>
    <w:p w14:paraId="59B2A21A" w14:textId="67A98342" w:rsidR="007E740B" w:rsidRPr="003F4D9E" w:rsidRDefault="007E740B" w:rsidP="006B0F84">
      <w:pPr>
        <w:pStyle w:val="Texto"/>
        <w:rPr>
          <w:rFonts w:ascii="Times New Roman" w:hAnsi="Times New Roman"/>
          <w:bCs/>
          <w:szCs w:val="24"/>
          <w:lang w:eastAsia="pt-BR"/>
        </w:rPr>
      </w:pPr>
    </w:p>
    <w:p w14:paraId="6B2664C3" w14:textId="77777777" w:rsidR="007E740B" w:rsidRPr="003F4D9E" w:rsidRDefault="007E740B" w:rsidP="006B0F84">
      <w:pPr>
        <w:ind w:firstLine="624"/>
        <w:jc w:val="both"/>
        <w:rPr>
          <w:rFonts w:ascii="Times New Roman" w:hAnsi="Times New Roman"/>
          <w:szCs w:val="24"/>
        </w:rPr>
      </w:pPr>
      <w:r w:rsidRPr="003F4D9E">
        <w:rPr>
          <w:rFonts w:ascii="Times New Roman" w:hAnsi="Times New Roman"/>
          <w:bCs/>
          <w:szCs w:val="24"/>
          <w:lang w:eastAsia="pt-BR"/>
        </w:rPr>
        <w:t xml:space="preserve">A terceira etapa representa o cálculo da matriz com os pesos, multiplica-se a matriz normalizada pelos respectivos pesos dos critérios. A definição dos pesos é realizada de acordo </w:t>
      </w:r>
      <w:r w:rsidRPr="003F4D9E">
        <w:rPr>
          <w:rFonts w:ascii="Times New Roman" w:hAnsi="Times New Roman"/>
          <w:bCs/>
          <w:szCs w:val="24"/>
          <w:lang w:eastAsia="pt-BR"/>
        </w:rPr>
        <w:lastRenderedPageBreak/>
        <w:t xml:space="preserve">com percepções de valor do decisor ou de um grupo de decisores. Neste trabalho, se optou por utilizar peso linear, onde </w:t>
      </w:r>
      <m:oMath>
        <m:sSub>
          <m:sSubPr>
            <m:ctrlPr>
              <w:rPr>
                <w:rFonts w:ascii="Cambria Math" w:hAnsi="Cambria Math"/>
                <w:szCs w:val="24"/>
              </w:rPr>
            </m:ctrlPr>
          </m:sSubPr>
          <m:e>
            <m:r>
              <w:rPr>
                <w:rFonts w:ascii="Cambria Math" w:hAnsi="Cambria Math"/>
                <w:szCs w:val="24"/>
              </w:rPr>
              <m:t>w</m:t>
            </m:r>
          </m:e>
          <m:sub>
            <m:r>
              <w:rPr>
                <w:rFonts w:ascii="Cambria Math" w:hAnsi="Cambria Math"/>
                <w:szCs w:val="24"/>
              </w:rPr>
              <m:t>ij</m:t>
            </m:r>
          </m:sub>
        </m:sSub>
        <m:r>
          <w:rPr>
            <w:rFonts w:ascii="Cambria Math" w:hAnsi="Cambria Math"/>
            <w:szCs w:val="24"/>
          </w:rPr>
          <m:t xml:space="preserve"> </m:t>
        </m:r>
      </m:oMath>
      <w:r w:rsidRPr="003F4D9E">
        <w:rPr>
          <w:rFonts w:ascii="Times New Roman" w:hAnsi="Times New Roman"/>
          <w:szCs w:val="24"/>
        </w:rPr>
        <w:t>é o peso definido para cada atributo ou critério.</w:t>
      </w:r>
    </w:p>
    <w:p w14:paraId="3AF4713F" w14:textId="53ED58C9" w:rsidR="007E740B" w:rsidRDefault="007E740B" w:rsidP="006B0F84">
      <w:pPr>
        <w:ind w:firstLine="624"/>
        <w:jc w:val="both"/>
        <w:rPr>
          <w:rFonts w:ascii="Times New Roman" w:hAnsi="Times New Roman"/>
          <w:szCs w:val="24"/>
        </w:rPr>
      </w:pPr>
      <w:r w:rsidRPr="003F4D9E">
        <w:rPr>
          <w:rFonts w:ascii="Times New Roman" w:hAnsi="Times New Roman"/>
          <w:szCs w:val="24"/>
        </w:rPr>
        <w:t xml:space="preserve">A quarta etapa é a identificação da solução ideal (PIS) e da solução anti-ideal (NIS), determina-se os melhores níveis, que representam a solução ideal (S+) para cada um dos critérios analisados. Procede-se do mesmo modo para os piores níveis, que representam a solução anti-ideal, (S-). Onde </w:t>
      </w:r>
      <m:oMath>
        <m:r>
          <w:rPr>
            <w:rFonts w:ascii="Cambria Math" w:hAnsi="Cambria Math"/>
            <w:szCs w:val="24"/>
          </w:rPr>
          <m:t>j</m:t>
        </m:r>
      </m:oMath>
      <w:r w:rsidRPr="003F4D9E">
        <w:rPr>
          <w:rFonts w:ascii="Times New Roman" w:hAnsi="Times New Roman"/>
          <w:szCs w:val="24"/>
        </w:rPr>
        <w:t xml:space="preserve"> e </w:t>
      </w:r>
      <m:oMath>
        <m:sSup>
          <m:sSupPr>
            <m:ctrlPr>
              <w:rPr>
                <w:rFonts w:ascii="Cambria Math" w:eastAsia="Calibri" w:hAnsi="Cambria Math"/>
                <w:i/>
                <w:szCs w:val="24"/>
              </w:rPr>
            </m:ctrlPr>
          </m:sSupPr>
          <m:e>
            <m:r>
              <w:rPr>
                <w:rFonts w:ascii="Cambria Math" w:hAnsi="Cambria Math"/>
                <w:szCs w:val="24"/>
              </w:rPr>
              <m:t>j</m:t>
            </m:r>
          </m:e>
          <m:sup>
            <m:r>
              <w:rPr>
                <w:rFonts w:ascii="Cambria Math" w:hAnsi="Cambria Math"/>
                <w:szCs w:val="24"/>
              </w:rPr>
              <m:t>'</m:t>
            </m:r>
          </m:sup>
        </m:sSup>
      </m:oMath>
      <w:r w:rsidRPr="003F4D9E">
        <w:rPr>
          <w:rFonts w:ascii="Times New Roman" w:hAnsi="Times New Roman"/>
          <w:szCs w:val="24"/>
        </w:rPr>
        <w:t xml:space="preserve"> representam o conjunto de critérios.</w:t>
      </w:r>
    </w:p>
    <w:p w14:paraId="5374029E" w14:textId="77777777" w:rsidR="00922672" w:rsidRPr="003F4D9E" w:rsidRDefault="00922672" w:rsidP="006B0F84">
      <w:pPr>
        <w:ind w:firstLine="624"/>
        <w:jc w:val="both"/>
        <w:rPr>
          <w:rFonts w:ascii="Times New Roman" w:hAnsi="Times New Roman"/>
          <w:szCs w:val="24"/>
        </w:rPr>
      </w:pPr>
    </w:p>
    <w:p w14:paraId="4E21F413" w14:textId="32EED93B" w:rsidR="007E740B" w:rsidRPr="003F4D9E" w:rsidRDefault="007E740B" w:rsidP="006B0F84">
      <w:pPr>
        <w:pStyle w:val="Texto"/>
        <w:rPr>
          <w:rFonts w:ascii="Times New Roman" w:hAnsi="Times New Roman"/>
          <w:szCs w:val="24"/>
        </w:rPr>
      </w:pPr>
      <w:r w:rsidRPr="003F4D9E">
        <w:rPr>
          <w:rFonts w:ascii="Times New Roman" w:hAnsi="Times New Roman"/>
          <w:bCs/>
          <w:szCs w:val="24"/>
          <w:lang w:eastAsia="pt-BR"/>
        </w:rPr>
        <w:tab/>
      </w:r>
      <w:r w:rsidRPr="003F4D9E">
        <w:rPr>
          <w:rFonts w:ascii="Times New Roman" w:hAnsi="Times New Roman"/>
          <w:bCs/>
          <w:szCs w:val="24"/>
          <w:lang w:eastAsia="pt-BR"/>
        </w:rPr>
        <w:tab/>
      </w:r>
      <w:r w:rsidRPr="003F4D9E">
        <w:rPr>
          <w:rFonts w:ascii="Times New Roman" w:hAnsi="Times New Roman"/>
          <w:bCs/>
          <w:szCs w:val="24"/>
          <w:lang w:eastAsia="pt-BR"/>
        </w:rPr>
        <w:tab/>
      </w:r>
      <w:r w:rsidRPr="003F4D9E">
        <w:rPr>
          <w:rFonts w:ascii="Times New Roman" w:hAnsi="Times New Roman"/>
          <w:bCs/>
          <w:szCs w:val="24"/>
          <w:lang w:eastAsia="pt-BR"/>
        </w:rPr>
        <w:tab/>
      </w:r>
      <w:r w:rsidRPr="003F4D9E">
        <w:rPr>
          <w:rFonts w:ascii="Times New Roman" w:hAnsi="Times New Roman"/>
          <w:szCs w:val="24"/>
        </w:rPr>
        <w:t>(3)</w:t>
      </w:r>
      <w:r w:rsidRPr="003F4D9E">
        <w:rPr>
          <w:rFonts w:ascii="Times New Roman" w:hAnsi="Times New Roman"/>
          <w:szCs w:val="24"/>
        </w:rPr>
        <w:tab/>
        <w:t xml:space="preserve">    </w:t>
      </w:r>
      <w:r w:rsidRPr="003F4D9E">
        <w:rPr>
          <w:rFonts w:ascii="Times New Roman" w:hAnsi="Times New Roman"/>
          <w:szCs w:val="24"/>
        </w:rPr>
        <w:tab/>
      </w:r>
      <w:r w:rsidRPr="003F4D9E">
        <w:rPr>
          <w:rFonts w:ascii="Times New Roman" w:hAnsi="Times New Roman"/>
          <w:szCs w:val="24"/>
        </w:rPr>
        <w:tab/>
      </w:r>
      <w:r w:rsidRPr="003F4D9E">
        <w:rPr>
          <w:rFonts w:ascii="Times New Roman" w:hAnsi="Times New Roman"/>
          <w:szCs w:val="24"/>
        </w:rPr>
        <w:tab/>
      </w:r>
      <w:r w:rsidRPr="003F4D9E">
        <w:rPr>
          <w:rFonts w:ascii="Times New Roman" w:hAnsi="Times New Roman"/>
          <w:szCs w:val="24"/>
        </w:rPr>
        <w:tab/>
      </w:r>
      <w:r w:rsidRPr="003F4D9E">
        <w:rPr>
          <w:rFonts w:ascii="Times New Roman" w:hAnsi="Times New Roman"/>
          <w:szCs w:val="24"/>
        </w:rPr>
        <w:tab/>
      </w:r>
      <w:r w:rsidRPr="003F4D9E">
        <w:rPr>
          <w:rFonts w:ascii="Times New Roman" w:hAnsi="Times New Roman"/>
          <w:szCs w:val="24"/>
        </w:rPr>
        <w:tab/>
      </w:r>
      <w:r w:rsidRPr="003F4D9E">
        <w:rPr>
          <w:rFonts w:ascii="Times New Roman" w:hAnsi="Times New Roman"/>
          <w:szCs w:val="24"/>
        </w:rPr>
        <w:tab/>
      </w:r>
      <w:r w:rsidRPr="003F4D9E">
        <w:rPr>
          <w:rFonts w:ascii="Times New Roman" w:hAnsi="Times New Roman"/>
          <w:szCs w:val="24"/>
        </w:rPr>
        <w:tab/>
        <w:t>(4)</w:t>
      </w:r>
    </w:p>
    <w:p w14:paraId="12ED5963" w14:textId="5860F56A" w:rsidR="0080697E" w:rsidRPr="003F4D9E" w:rsidRDefault="005A232D" w:rsidP="0080697E">
      <w:pPr>
        <w:ind w:left="1362" w:firstLine="454"/>
        <w:jc w:val="both"/>
        <w:rPr>
          <w:rFonts w:ascii="Times New Roman" w:hAnsi="Times New Roman"/>
          <w:sz w:val="26"/>
          <w:szCs w:val="26"/>
        </w:rPr>
      </w:pPr>
      <m:oMath>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ij</m:t>
            </m:r>
          </m:sub>
        </m:sSub>
        <m:r>
          <w:rPr>
            <w:rFonts w:ascii="Cambria Math" w:hAnsi="Cambria Math"/>
            <w:sz w:val="28"/>
            <w:szCs w:val="28"/>
          </w:rPr>
          <m:t xml:space="preserve">= </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ij</m:t>
            </m:r>
          </m:sub>
        </m:sSub>
        <m:r>
          <w:rPr>
            <w:rFonts w:ascii="Cambria Math" w:hAnsi="Cambria Math"/>
            <w:sz w:val="28"/>
            <w:szCs w:val="28"/>
          </w:rPr>
          <m:t xml:space="preserve"> </m:t>
        </m:r>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ij</m:t>
            </m:r>
          </m:sub>
        </m:sSub>
      </m:oMath>
      <w:r w:rsidR="0080697E" w:rsidRPr="003F4D9E">
        <w:rPr>
          <w:rFonts w:ascii="Times New Roman" w:hAnsi="Times New Roman"/>
          <w:noProof/>
          <w:szCs w:val="24"/>
        </w:rPr>
        <w:tab/>
      </w:r>
      <w:r w:rsidR="0080697E" w:rsidRPr="003F4D9E">
        <w:rPr>
          <w:rFonts w:ascii="Times New Roman" w:hAnsi="Times New Roman"/>
          <w:noProof/>
          <w:szCs w:val="24"/>
        </w:rPr>
        <w:tab/>
      </w:r>
      <w:r w:rsidR="0080697E" w:rsidRPr="003F4D9E">
        <w:rPr>
          <w:rFonts w:ascii="Times New Roman" w:hAnsi="Times New Roman"/>
          <w:noProof/>
          <w:szCs w:val="24"/>
        </w:rPr>
        <w:tab/>
      </w:r>
      <m:oMath>
        <m:sSup>
          <m:sSupPr>
            <m:ctrlPr>
              <w:rPr>
                <w:rFonts w:ascii="Cambria Math" w:hAnsi="Cambria Math"/>
                <w:i/>
                <w:sz w:val="22"/>
              </w:rPr>
            </m:ctrlPr>
          </m:sSupPr>
          <m:e>
            <m:r>
              <w:rPr>
                <w:rFonts w:ascii="Cambria Math" w:hAnsi="Cambria Math"/>
                <w:sz w:val="22"/>
              </w:rPr>
              <m:t>S</m:t>
            </m:r>
          </m:e>
          <m:sup>
            <m:r>
              <w:rPr>
                <w:rFonts w:ascii="Cambria Math" w:hAnsi="Cambria Math"/>
                <w:sz w:val="22"/>
              </w:rPr>
              <m:t>+</m:t>
            </m:r>
          </m:sup>
        </m:sSup>
        <m:d>
          <m:dPr>
            <m:begChr m:val="{"/>
            <m:endChr m:val="}"/>
            <m:ctrlPr>
              <w:rPr>
                <w:rFonts w:ascii="Cambria Math" w:hAnsi="Cambria Math"/>
                <w:i/>
                <w:sz w:val="22"/>
              </w:rPr>
            </m:ctrlPr>
          </m:dPr>
          <m:e>
            <m:d>
              <m:dPr>
                <m:ctrlPr>
                  <w:rPr>
                    <w:rFonts w:ascii="Cambria Math" w:hAnsi="Cambria Math"/>
                    <w:i/>
                    <w:sz w:val="22"/>
                  </w:rPr>
                </m:ctrlPr>
              </m:dPr>
              <m:e>
                <m:func>
                  <m:funcPr>
                    <m:ctrlPr>
                      <w:rPr>
                        <w:rFonts w:ascii="Cambria Math" w:hAnsi="Cambria Math"/>
                        <w:i/>
                        <w:sz w:val="22"/>
                      </w:rPr>
                    </m:ctrlPr>
                  </m:funcPr>
                  <m:fName>
                    <m:r>
                      <m:rPr>
                        <m:sty m:val="p"/>
                      </m:rPr>
                      <w:rPr>
                        <w:rFonts w:ascii="Cambria Math" w:hAnsi="Cambria Math"/>
                        <w:sz w:val="22"/>
                      </w:rPr>
                      <m:t>max</m:t>
                    </m:r>
                  </m:fName>
                  <m:e>
                    <m:sSub>
                      <m:sSubPr>
                        <m:ctrlPr>
                          <w:rPr>
                            <w:rFonts w:ascii="Cambria Math" w:hAnsi="Cambria Math"/>
                            <w:i/>
                            <w:sz w:val="22"/>
                          </w:rPr>
                        </m:ctrlPr>
                      </m:sSubPr>
                      <m:e>
                        <m:r>
                          <w:rPr>
                            <w:rFonts w:ascii="Cambria Math" w:hAnsi="Cambria Math"/>
                            <w:sz w:val="22"/>
                          </w:rPr>
                          <m:t>v</m:t>
                        </m:r>
                      </m:e>
                      <m:sub>
                        <m:r>
                          <w:rPr>
                            <w:rFonts w:ascii="Cambria Math" w:hAnsi="Cambria Math"/>
                            <w:sz w:val="22"/>
                          </w:rPr>
                          <m:t>ij</m:t>
                        </m:r>
                      </m:sub>
                    </m:sSub>
                  </m:e>
                </m:func>
              </m:e>
              <m:e>
                <m:r>
                  <w:rPr>
                    <w:rFonts w:ascii="Cambria Math" w:hAnsi="Cambria Math"/>
                    <w:sz w:val="22"/>
                  </w:rPr>
                  <m:t>j ∈J</m:t>
                </m:r>
              </m:e>
            </m:d>
            <m:r>
              <w:rPr>
                <w:rFonts w:ascii="Cambria Math" w:hAnsi="Cambria Math"/>
                <w:sz w:val="22"/>
              </w:rPr>
              <m:t>,</m:t>
            </m:r>
            <m:d>
              <m:dPr>
                <m:ctrlPr>
                  <w:rPr>
                    <w:rFonts w:ascii="Cambria Math" w:hAnsi="Cambria Math"/>
                    <w:i/>
                    <w:sz w:val="22"/>
                  </w:rPr>
                </m:ctrlPr>
              </m:dPr>
              <m:e>
                <m:func>
                  <m:funcPr>
                    <m:ctrlPr>
                      <w:rPr>
                        <w:rFonts w:ascii="Cambria Math" w:hAnsi="Cambria Math"/>
                        <w:i/>
                        <w:sz w:val="22"/>
                      </w:rPr>
                    </m:ctrlPr>
                  </m:funcPr>
                  <m:fName>
                    <m:r>
                      <m:rPr>
                        <m:sty m:val="p"/>
                      </m:rPr>
                      <w:rPr>
                        <w:rFonts w:ascii="Cambria Math" w:hAnsi="Cambria Math"/>
                        <w:sz w:val="22"/>
                      </w:rPr>
                      <m:t>min</m:t>
                    </m:r>
                  </m:fName>
                  <m:e>
                    <m:sSub>
                      <m:sSubPr>
                        <m:ctrlPr>
                          <w:rPr>
                            <w:rFonts w:ascii="Cambria Math" w:hAnsi="Cambria Math"/>
                            <w:i/>
                            <w:sz w:val="22"/>
                          </w:rPr>
                        </m:ctrlPr>
                      </m:sSubPr>
                      <m:e>
                        <m:r>
                          <w:rPr>
                            <w:rFonts w:ascii="Cambria Math" w:hAnsi="Cambria Math"/>
                            <w:sz w:val="22"/>
                          </w:rPr>
                          <m:t>v</m:t>
                        </m:r>
                      </m:e>
                      <m:sub>
                        <m:r>
                          <w:rPr>
                            <w:rFonts w:ascii="Cambria Math" w:hAnsi="Cambria Math"/>
                            <w:sz w:val="22"/>
                          </w:rPr>
                          <m:t>ij</m:t>
                        </m:r>
                      </m:sub>
                    </m:sSub>
                  </m:e>
                </m:func>
              </m:e>
              <m:e>
                <m:r>
                  <w:rPr>
                    <w:rFonts w:ascii="Cambria Math" w:hAnsi="Cambria Math"/>
                    <w:sz w:val="22"/>
                  </w:rPr>
                  <m:t>j ∈</m:t>
                </m:r>
                <m:sSup>
                  <m:sSupPr>
                    <m:ctrlPr>
                      <w:rPr>
                        <w:rFonts w:ascii="Cambria Math" w:hAnsi="Cambria Math"/>
                        <w:i/>
                        <w:sz w:val="22"/>
                      </w:rPr>
                    </m:ctrlPr>
                  </m:sSupPr>
                  <m:e>
                    <m:r>
                      <w:rPr>
                        <w:rFonts w:ascii="Cambria Math" w:hAnsi="Cambria Math"/>
                        <w:sz w:val="22"/>
                      </w:rPr>
                      <m:t>J</m:t>
                    </m:r>
                  </m:e>
                  <m:sup>
                    <m:r>
                      <w:rPr>
                        <w:rFonts w:ascii="Cambria Math" w:hAnsi="Cambria Math"/>
                        <w:sz w:val="22"/>
                      </w:rPr>
                      <m:t>'</m:t>
                    </m:r>
                  </m:sup>
                </m:sSup>
              </m:e>
            </m:d>
          </m:e>
        </m:d>
      </m:oMath>
    </w:p>
    <w:p w14:paraId="368ADC7E" w14:textId="77777777" w:rsidR="0080697E" w:rsidRPr="00BA7EA0" w:rsidRDefault="005A232D" w:rsidP="00BA7EA0">
      <w:pPr>
        <w:ind w:left="3632" w:firstLine="454"/>
        <w:jc w:val="both"/>
        <w:rPr>
          <w:rFonts w:ascii="Times New Roman" w:hAnsi="Times New Roman"/>
          <w:sz w:val="22"/>
        </w:rPr>
      </w:pPr>
      <m:oMathPara>
        <m:oMath>
          <m:sSup>
            <m:sSupPr>
              <m:ctrlPr>
                <w:rPr>
                  <w:rFonts w:ascii="Cambria Math" w:hAnsi="Cambria Math"/>
                  <w:i/>
                  <w:sz w:val="22"/>
                </w:rPr>
              </m:ctrlPr>
            </m:sSupPr>
            <m:e>
              <m:r>
                <w:rPr>
                  <w:rFonts w:ascii="Cambria Math" w:hAnsi="Cambria Math"/>
                  <w:sz w:val="22"/>
                </w:rPr>
                <m:t>S</m:t>
              </m:r>
            </m:e>
            <m:sup>
              <m:r>
                <w:rPr>
                  <w:rFonts w:ascii="Cambria Math" w:hAnsi="Cambria Math"/>
                  <w:sz w:val="22"/>
                </w:rPr>
                <m:t>-</m:t>
              </m:r>
            </m:sup>
          </m:sSup>
          <m:d>
            <m:dPr>
              <m:begChr m:val="{"/>
              <m:endChr m:val="}"/>
              <m:ctrlPr>
                <w:rPr>
                  <w:rFonts w:ascii="Cambria Math" w:hAnsi="Cambria Math"/>
                  <w:i/>
                  <w:sz w:val="22"/>
                </w:rPr>
              </m:ctrlPr>
            </m:dPr>
            <m:e>
              <m:d>
                <m:dPr>
                  <m:ctrlPr>
                    <w:rPr>
                      <w:rFonts w:ascii="Cambria Math" w:hAnsi="Cambria Math"/>
                      <w:i/>
                      <w:sz w:val="22"/>
                    </w:rPr>
                  </m:ctrlPr>
                </m:dPr>
                <m:e>
                  <m:func>
                    <m:funcPr>
                      <m:ctrlPr>
                        <w:rPr>
                          <w:rFonts w:ascii="Cambria Math" w:hAnsi="Cambria Math"/>
                          <w:i/>
                          <w:sz w:val="22"/>
                        </w:rPr>
                      </m:ctrlPr>
                    </m:funcPr>
                    <m:fName>
                      <m:r>
                        <m:rPr>
                          <m:sty m:val="p"/>
                        </m:rPr>
                        <w:rPr>
                          <w:rFonts w:ascii="Cambria Math" w:hAnsi="Cambria Math"/>
                          <w:sz w:val="22"/>
                        </w:rPr>
                        <m:t>min</m:t>
                      </m:r>
                    </m:fName>
                    <m:e>
                      <m:sSub>
                        <m:sSubPr>
                          <m:ctrlPr>
                            <w:rPr>
                              <w:rFonts w:ascii="Cambria Math" w:hAnsi="Cambria Math"/>
                              <w:i/>
                              <w:sz w:val="22"/>
                            </w:rPr>
                          </m:ctrlPr>
                        </m:sSubPr>
                        <m:e>
                          <m:r>
                            <w:rPr>
                              <w:rFonts w:ascii="Cambria Math" w:hAnsi="Cambria Math"/>
                              <w:sz w:val="22"/>
                            </w:rPr>
                            <m:t>v</m:t>
                          </m:r>
                        </m:e>
                        <m:sub>
                          <m:r>
                            <w:rPr>
                              <w:rFonts w:ascii="Cambria Math" w:hAnsi="Cambria Math"/>
                              <w:sz w:val="22"/>
                            </w:rPr>
                            <m:t>ij</m:t>
                          </m:r>
                        </m:sub>
                      </m:sSub>
                    </m:e>
                  </m:func>
                </m:e>
                <m:e>
                  <m:r>
                    <w:rPr>
                      <w:rFonts w:ascii="Cambria Math" w:hAnsi="Cambria Math"/>
                      <w:sz w:val="22"/>
                    </w:rPr>
                    <m:t>j ∈J</m:t>
                  </m:r>
                </m:e>
              </m:d>
              <m:r>
                <w:rPr>
                  <w:rFonts w:ascii="Cambria Math" w:hAnsi="Cambria Math"/>
                  <w:sz w:val="22"/>
                </w:rPr>
                <m:t>,</m:t>
              </m:r>
              <m:d>
                <m:dPr>
                  <m:ctrlPr>
                    <w:rPr>
                      <w:rFonts w:ascii="Cambria Math" w:hAnsi="Cambria Math"/>
                      <w:i/>
                      <w:sz w:val="22"/>
                    </w:rPr>
                  </m:ctrlPr>
                </m:dPr>
                <m:e>
                  <m:func>
                    <m:funcPr>
                      <m:ctrlPr>
                        <w:rPr>
                          <w:rFonts w:ascii="Cambria Math" w:hAnsi="Cambria Math"/>
                          <w:i/>
                          <w:sz w:val="22"/>
                        </w:rPr>
                      </m:ctrlPr>
                    </m:funcPr>
                    <m:fName>
                      <m:r>
                        <m:rPr>
                          <m:sty m:val="p"/>
                        </m:rPr>
                        <w:rPr>
                          <w:rFonts w:ascii="Cambria Math" w:hAnsi="Cambria Math"/>
                          <w:sz w:val="22"/>
                        </w:rPr>
                        <m:t>max</m:t>
                      </m:r>
                    </m:fName>
                    <m:e>
                      <m:sSub>
                        <m:sSubPr>
                          <m:ctrlPr>
                            <w:rPr>
                              <w:rFonts w:ascii="Cambria Math" w:hAnsi="Cambria Math"/>
                              <w:i/>
                              <w:sz w:val="22"/>
                            </w:rPr>
                          </m:ctrlPr>
                        </m:sSubPr>
                        <m:e>
                          <m:r>
                            <w:rPr>
                              <w:rFonts w:ascii="Cambria Math" w:hAnsi="Cambria Math"/>
                              <w:sz w:val="22"/>
                            </w:rPr>
                            <m:t>v</m:t>
                          </m:r>
                        </m:e>
                        <m:sub>
                          <m:r>
                            <w:rPr>
                              <w:rFonts w:ascii="Cambria Math" w:hAnsi="Cambria Math"/>
                              <w:sz w:val="22"/>
                            </w:rPr>
                            <m:t>ij</m:t>
                          </m:r>
                        </m:sub>
                      </m:sSub>
                    </m:e>
                  </m:func>
                </m:e>
                <m:e>
                  <m:r>
                    <w:rPr>
                      <w:rFonts w:ascii="Cambria Math" w:hAnsi="Cambria Math"/>
                      <w:sz w:val="22"/>
                    </w:rPr>
                    <m:t>j ∈</m:t>
                  </m:r>
                  <m:sSup>
                    <m:sSupPr>
                      <m:ctrlPr>
                        <w:rPr>
                          <w:rFonts w:ascii="Cambria Math" w:hAnsi="Cambria Math"/>
                          <w:i/>
                          <w:sz w:val="22"/>
                        </w:rPr>
                      </m:ctrlPr>
                    </m:sSupPr>
                    <m:e>
                      <m:r>
                        <w:rPr>
                          <w:rFonts w:ascii="Cambria Math" w:hAnsi="Cambria Math"/>
                          <w:sz w:val="22"/>
                        </w:rPr>
                        <m:t>J</m:t>
                      </m:r>
                    </m:e>
                    <m:sup>
                      <m:r>
                        <w:rPr>
                          <w:rFonts w:ascii="Cambria Math" w:hAnsi="Cambria Math"/>
                          <w:sz w:val="22"/>
                        </w:rPr>
                        <m:t>'</m:t>
                      </m:r>
                    </m:sup>
                  </m:sSup>
                </m:e>
              </m:d>
            </m:e>
          </m:d>
        </m:oMath>
      </m:oMathPara>
    </w:p>
    <w:p w14:paraId="4BF24504" w14:textId="24953AF2" w:rsidR="007E740B" w:rsidRDefault="007E740B" w:rsidP="006B0F84">
      <w:pPr>
        <w:pStyle w:val="Texto"/>
        <w:ind w:firstLine="624"/>
        <w:rPr>
          <w:rFonts w:ascii="Times New Roman" w:hAnsi="Times New Roman"/>
          <w:bCs/>
          <w:szCs w:val="24"/>
          <w:lang w:eastAsia="pt-BR"/>
        </w:rPr>
      </w:pPr>
      <w:r w:rsidRPr="003F4D9E">
        <w:rPr>
          <w:rFonts w:ascii="Times New Roman" w:hAnsi="Times New Roman"/>
          <w:szCs w:val="24"/>
        </w:rPr>
        <w:t>A quinta etapa demonstra o cálculo das distâncias entre a situação ideal positiva e cada alternativa (</w:t>
      </w:r>
      <m:oMath>
        <m:sSup>
          <m:sSupPr>
            <m:ctrlPr>
              <w:rPr>
                <w:rFonts w:ascii="Cambria Math" w:eastAsia="Calibri" w:hAnsi="Cambria Math"/>
                <w:i/>
                <w:szCs w:val="24"/>
              </w:rPr>
            </m:ctrlPr>
          </m:sSupPr>
          <m:e>
            <m:r>
              <w:rPr>
                <w:rFonts w:ascii="Cambria Math" w:hAnsi="Cambria Math"/>
                <w:szCs w:val="24"/>
              </w:rPr>
              <m:t>D</m:t>
            </m:r>
          </m:e>
          <m:sup>
            <m:r>
              <w:rPr>
                <w:rFonts w:ascii="Cambria Math" w:hAnsi="Cambria Math"/>
                <w:szCs w:val="24"/>
              </w:rPr>
              <m:t>+</m:t>
            </m:r>
          </m:sup>
        </m:sSup>
      </m:oMath>
      <w:r w:rsidRPr="003F4D9E">
        <w:rPr>
          <w:rFonts w:ascii="Times New Roman" w:hAnsi="Times New Roman"/>
          <w:szCs w:val="24"/>
        </w:rPr>
        <w:t>) e a situação ideal negativa e cada alternativa (</w:t>
      </w:r>
      <m:oMath>
        <m:sSup>
          <m:sSupPr>
            <m:ctrlPr>
              <w:rPr>
                <w:rFonts w:ascii="Cambria Math" w:eastAsia="Calibri" w:hAnsi="Cambria Math"/>
                <w:i/>
                <w:szCs w:val="24"/>
              </w:rPr>
            </m:ctrlPr>
          </m:sSupPr>
          <m:e>
            <m:r>
              <w:rPr>
                <w:rFonts w:ascii="Cambria Math" w:hAnsi="Cambria Math"/>
                <w:szCs w:val="24"/>
              </w:rPr>
              <m:t>D</m:t>
            </m:r>
          </m:e>
          <m:sup>
            <m:r>
              <w:rPr>
                <w:rFonts w:ascii="Cambria Math" w:hAnsi="Cambria Math"/>
                <w:szCs w:val="24"/>
              </w:rPr>
              <m:t>-</m:t>
            </m:r>
          </m:sup>
        </m:sSup>
      </m:oMath>
      <w:r w:rsidRPr="003F4D9E">
        <w:rPr>
          <w:rFonts w:ascii="Times New Roman" w:hAnsi="Times New Roman"/>
          <w:szCs w:val="24"/>
        </w:rPr>
        <w:t xml:space="preserve">), calcula-se a medida de separação para cada alternativa em relação à solução ideal e anti-ideal. A sexta e última etapa constitui o cálculo da </w:t>
      </w:r>
      <w:r w:rsidRPr="003F4D9E">
        <w:rPr>
          <w:rFonts w:ascii="Times New Roman" w:hAnsi="Times New Roman"/>
          <w:bCs/>
          <w:szCs w:val="24"/>
          <w:lang w:eastAsia="pt-BR"/>
        </w:rPr>
        <w:t xml:space="preserve">similaridade para a posição ideal positiva, por fim, chega-se ao coeficiente C ou resultado da aproximação da situação ideal ( </w:t>
      </w:r>
      <m:oMath>
        <m:sSub>
          <m:sSubPr>
            <m:ctrlPr>
              <w:rPr>
                <w:rFonts w:ascii="Cambria Math" w:hAnsi="Cambria Math"/>
                <w:szCs w:val="24"/>
              </w:rPr>
            </m:ctrlPr>
          </m:sSubPr>
          <m:e>
            <m:r>
              <w:rPr>
                <w:rFonts w:ascii="Cambria Math" w:hAnsi="Cambria Math"/>
                <w:szCs w:val="24"/>
              </w:rPr>
              <m:t>C</m:t>
            </m:r>
          </m:e>
          <m:sub>
            <m:r>
              <w:rPr>
                <w:rFonts w:ascii="Cambria Math" w:hAnsi="Cambria Math"/>
                <w:szCs w:val="24"/>
              </w:rPr>
              <m:t xml:space="preserve">i   </m:t>
            </m:r>
          </m:sub>
        </m:sSub>
      </m:oMath>
      <w:r w:rsidRPr="003F4D9E">
        <w:rPr>
          <w:rFonts w:ascii="Times New Roman" w:hAnsi="Times New Roman"/>
          <w:bCs/>
          <w:szCs w:val="24"/>
          <w:lang w:eastAsia="pt-BR"/>
        </w:rPr>
        <w:t>) e a definição da ordenação das alternativas.</w:t>
      </w:r>
    </w:p>
    <w:p w14:paraId="0C031DB3" w14:textId="77777777" w:rsidR="00922672" w:rsidRPr="003F4D9E" w:rsidRDefault="00922672" w:rsidP="006B0F84">
      <w:pPr>
        <w:pStyle w:val="Texto"/>
        <w:ind w:firstLine="624"/>
        <w:rPr>
          <w:rFonts w:ascii="Times New Roman" w:hAnsi="Times New Roman"/>
          <w:bCs/>
          <w:szCs w:val="24"/>
          <w:lang w:eastAsia="pt-BR"/>
        </w:rPr>
      </w:pPr>
    </w:p>
    <w:p w14:paraId="680AB958" w14:textId="2A873E7A" w:rsidR="007E740B" w:rsidRPr="003F4D9E" w:rsidRDefault="007E740B" w:rsidP="006B0F84">
      <w:pPr>
        <w:pStyle w:val="Texto"/>
        <w:rPr>
          <w:rFonts w:ascii="Times New Roman" w:hAnsi="Times New Roman"/>
          <w:szCs w:val="24"/>
        </w:rPr>
      </w:pPr>
      <w:r w:rsidRPr="003F4D9E">
        <w:rPr>
          <w:rFonts w:ascii="Times New Roman" w:hAnsi="Times New Roman"/>
          <w:szCs w:val="24"/>
        </w:rPr>
        <w:tab/>
      </w:r>
      <w:r w:rsidRPr="003F4D9E">
        <w:rPr>
          <w:rFonts w:ascii="Times New Roman" w:hAnsi="Times New Roman"/>
          <w:szCs w:val="24"/>
        </w:rPr>
        <w:tab/>
      </w:r>
      <w:r w:rsidRPr="003F4D9E">
        <w:rPr>
          <w:rFonts w:ascii="Times New Roman" w:hAnsi="Times New Roman"/>
          <w:bCs/>
          <w:szCs w:val="24"/>
          <w:lang w:eastAsia="pt-BR"/>
        </w:rPr>
        <w:tab/>
      </w:r>
      <w:r w:rsidRPr="003F4D9E">
        <w:rPr>
          <w:rFonts w:ascii="Times New Roman" w:hAnsi="Times New Roman"/>
          <w:bCs/>
          <w:szCs w:val="24"/>
          <w:lang w:eastAsia="pt-BR"/>
        </w:rPr>
        <w:tab/>
      </w:r>
      <w:r w:rsidRPr="003F4D9E">
        <w:rPr>
          <w:rFonts w:ascii="Times New Roman" w:hAnsi="Times New Roman"/>
          <w:szCs w:val="24"/>
        </w:rPr>
        <w:t>(5)</w:t>
      </w:r>
      <w:r w:rsidRPr="003F4D9E">
        <w:rPr>
          <w:rFonts w:ascii="Times New Roman" w:hAnsi="Times New Roman"/>
          <w:szCs w:val="24"/>
        </w:rPr>
        <w:tab/>
        <w:t xml:space="preserve">    </w:t>
      </w:r>
      <w:r w:rsidRPr="003F4D9E">
        <w:rPr>
          <w:rFonts w:ascii="Times New Roman" w:hAnsi="Times New Roman"/>
          <w:szCs w:val="24"/>
        </w:rPr>
        <w:tab/>
      </w:r>
      <w:r w:rsidRPr="003F4D9E">
        <w:rPr>
          <w:rFonts w:ascii="Times New Roman" w:hAnsi="Times New Roman"/>
          <w:szCs w:val="24"/>
        </w:rPr>
        <w:tab/>
      </w:r>
      <w:r w:rsidRPr="003F4D9E">
        <w:rPr>
          <w:rFonts w:ascii="Times New Roman" w:hAnsi="Times New Roman"/>
          <w:szCs w:val="24"/>
        </w:rPr>
        <w:tab/>
      </w:r>
      <w:r w:rsidRPr="003F4D9E">
        <w:rPr>
          <w:rFonts w:ascii="Times New Roman" w:hAnsi="Times New Roman"/>
          <w:szCs w:val="24"/>
        </w:rPr>
        <w:tab/>
      </w:r>
      <w:r w:rsidRPr="003F4D9E">
        <w:rPr>
          <w:rFonts w:ascii="Times New Roman" w:hAnsi="Times New Roman"/>
          <w:szCs w:val="24"/>
        </w:rPr>
        <w:tab/>
      </w:r>
      <w:r w:rsidRPr="003F4D9E">
        <w:rPr>
          <w:rFonts w:ascii="Times New Roman" w:hAnsi="Times New Roman"/>
          <w:szCs w:val="24"/>
        </w:rPr>
        <w:tab/>
      </w:r>
      <w:r w:rsidRPr="003F4D9E">
        <w:rPr>
          <w:rFonts w:ascii="Times New Roman" w:hAnsi="Times New Roman"/>
          <w:szCs w:val="24"/>
        </w:rPr>
        <w:tab/>
      </w:r>
      <w:r w:rsidRPr="003F4D9E">
        <w:rPr>
          <w:rFonts w:ascii="Times New Roman" w:hAnsi="Times New Roman"/>
          <w:szCs w:val="24"/>
        </w:rPr>
        <w:tab/>
        <w:t>(6)</w:t>
      </w:r>
    </w:p>
    <w:p w14:paraId="0A18209D" w14:textId="6E1FBDDA" w:rsidR="0080697E" w:rsidRPr="00BA7EA0" w:rsidRDefault="005A232D" w:rsidP="00BA7EA0">
      <w:pPr>
        <w:pStyle w:val="Texto"/>
        <w:ind w:left="454" w:firstLine="454"/>
        <w:rPr>
          <w:rFonts w:ascii="Times New Roman" w:hAnsi="Times New Roman"/>
          <w:bCs/>
          <w:sz w:val="20"/>
          <w:szCs w:val="20"/>
          <w:lang w:eastAsia="pt-BR"/>
        </w:rPr>
      </w:pPr>
      <m:oMath>
        <m:sSubSup>
          <m:sSubSupPr>
            <m:ctrlPr>
              <w:rPr>
                <w:rFonts w:ascii="Cambria Math" w:hAnsi="Cambria Math"/>
                <w:bCs/>
                <w:i/>
                <w:sz w:val="20"/>
                <w:szCs w:val="20"/>
                <w:lang w:eastAsia="pt-BR"/>
              </w:rPr>
            </m:ctrlPr>
          </m:sSubSupPr>
          <m:e>
            <m:r>
              <w:rPr>
                <w:rFonts w:ascii="Cambria Math" w:hAnsi="Cambria Math"/>
                <w:sz w:val="20"/>
                <w:szCs w:val="20"/>
                <w:lang w:eastAsia="pt-BR"/>
              </w:rPr>
              <m:t>D</m:t>
            </m:r>
          </m:e>
          <m:sub>
            <m:r>
              <w:rPr>
                <w:rFonts w:ascii="Cambria Math" w:hAnsi="Cambria Math"/>
                <w:sz w:val="20"/>
                <w:szCs w:val="20"/>
                <w:lang w:eastAsia="pt-BR"/>
              </w:rPr>
              <m:t>i</m:t>
            </m:r>
          </m:sub>
          <m:sup>
            <m:r>
              <w:rPr>
                <w:rFonts w:ascii="Cambria Math" w:hAnsi="Cambria Math"/>
                <w:sz w:val="20"/>
                <w:szCs w:val="20"/>
                <w:lang w:eastAsia="pt-BR"/>
              </w:rPr>
              <m:t>+</m:t>
            </m:r>
          </m:sup>
        </m:sSubSup>
        <m:r>
          <w:rPr>
            <w:rFonts w:ascii="Cambria Math" w:hAnsi="Cambria Math"/>
            <w:sz w:val="20"/>
            <w:szCs w:val="20"/>
            <w:lang w:eastAsia="pt-BR"/>
          </w:rPr>
          <m:t xml:space="preserve">= </m:t>
        </m:r>
        <m:rad>
          <m:radPr>
            <m:degHide m:val="1"/>
            <m:ctrlPr>
              <w:rPr>
                <w:rFonts w:ascii="Cambria Math" w:hAnsi="Cambria Math"/>
                <w:bCs/>
                <w:i/>
                <w:sz w:val="20"/>
                <w:szCs w:val="20"/>
                <w:lang w:eastAsia="pt-BR"/>
              </w:rPr>
            </m:ctrlPr>
          </m:radPr>
          <m:deg/>
          <m:e>
            <m:nary>
              <m:naryPr>
                <m:chr m:val="∑"/>
                <m:limLoc m:val="subSup"/>
                <m:ctrlPr>
                  <w:rPr>
                    <w:rFonts w:ascii="Cambria Math" w:hAnsi="Cambria Math"/>
                    <w:bCs/>
                    <w:i/>
                    <w:sz w:val="20"/>
                    <w:szCs w:val="20"/>
                    <w:lang w:eastAsia="pt-BR"/>
                  </w:rPr>
                </m:ctrlPr>
              </m:naryPr>
              <m:sub>
                <m:r>
                  <w:rPr>
                    <w:rFonts w:ascii="Cambria Math" w:hAnsi="Cambria Math"/>
                    <w:sz w:val="20"/>
                    <w:szCs w:val="20"/>
                    <w:lang w:eastAsia="pt-BR"/>
                  </w:rPr>
                  <m:t>j=1</m:t>
                </m:r>
              </m:sub>
              <m:sup>
                <m:r>
                  <w:rPr>
                    <w:rFonts w:ascii="Cambria Math" w:hAnsi="Cambria Math"/>
                    <w:sz w:val="20"/>
                    <w:szCs w:val="20"/>
                    <w:lang w:eastAsia="pt-BR"/>
                  </w:rPr>
                  <m:t>n</m:t>
                </m:r>
              </m:sup>
              <m:e>
                <m:sSup>
                  <m:sSupPr>
                    <m:ctrlPr>
                      <w:rPr>
                        <w:rFonts w:ascii="Cambria Math" w:hAnsi="Cambria Math"/>
                        <w:bCs/>
                        <w:i/>
                        <w:sz w:val="20"/>
                        <w:szCs w:val="20"/>
                        <w:lang w:eastAsia="pt-BR"/>
                      </w:rPr>
                    </m:ctrlPr>
                  </m:sSupPr>
                  <m:e>
                    <m:d>
                      <m:dPr>
                        <m:begChr m:val="["/>
                        <m:endChr m:val="]"/>
                        <m:ctrlPr>
                          <w:rPr>
                            <w:rFonts w:ascii="Cambria Math" w:hAnsi="Cambria Math"/>
                            <w:bCs/>
                            <w:i/>
                            <w:sz w:val="20"/>
                            <w:szCs w:val="20"/>
                            <w:lang w:eastAsia="pt-BR"/>
                          </w:rPr>
                        </m:ctrlPr>
                      </m:dPr>
                      <m:e>
                        <m:sSub>
                          <m:sSubPr>
                            <m:ctrlPr>
                              <w:rPr>
                                <w:rFonts w:ascii="Cambria Math" w:hAnsi="Cambria Math"/>
                                <w:bCs/>
                                <w:i/>
                                <w:sz w:val="20"/>
                                <w:szCs w:val="20"/>
                                <w:lang w:eastAsia="pt-BR"/>
                              </w:rPr>
                            </m:ctrlPr>
                          </m:sSubPr>
                          <m:e>
                            <m:r>
                              <w:rPr>
                                <w:rFonts w:ascii="Cambria Math" w:hAnsi="Cambria Math"/>
                                <w:sz w:val="20"/>
                                <w:szCs w:val="20"/>
                                <w:lang w:eastAsia="pt-BR"/>
                              </w:rPr>
                              <m:t>v</m:t>
                            </m:r>
                          </m:e>
                          <m:sub>
                            <m:r>
                              <w:rPr>
                                <w:rFonts w:ascii="Cambria Math" w:hAnsi="Cambria Math"/>
                                <w:sz w:val="20"/>
                                <w:szCs w:val="20"/>
                                <w:lang w:eastAsia="pt-BR"/>
                              </w:rPr>
                              <m:t>ij</m:t>
                            </m:r>
                          </m:sub>
                        </m:sSub>
                        <m:r>
                          <w:rPr>
                            <w:rFonts w:ascii="Cambria Math" w:hAnsi="Cambria Math"/>
                            <w:sz w:val="20"/>
                            <w:szCs w:val="20"/>
                            <w:lang w:eastAsia="pt-BR"/>
                          </w:rPr>
                          <m:t xml:space="preserve"> </m:t>
                        </m:r>
                        <m:d>
                          <m:dPr>
                            <m:ctrlPr>
                              <w:rPr>
                                <w:rFonts w:ascii="Cambria Math" w:hAnsi="Cambria Math"/>
                                <w:bCs/>
                                <w:i/>
                                <w:sz w:val="20"/>
                                <w:szCs w:val="20"/>
                                <w:lang w:eastAsia="pt-BR"/>
                              </w:rPr>
                            </m:ctrlPr>
                          </m:dPr>
                          <m:e>
                            <m:r>
                              <w:rPr>
                                <w:rFonts w:ascii="Cambria Math" w:hAnsi="Cambria Math"/>
                                <w:sz w:val="20"/>
                                <w:szCs w:val="20"/>
                                <w:lang w:eastAsia="pt-BR"/>
                              </w:rPr>
                              <m:t>x</m:t>
                            </m:r>
                          </m:e>
                        </m:d>
                        <m:r>
                          <w:rPr>
                            <w:rFonts w:ascii="Cambria Math" w:hAnsi="Cambria Math"/>
                            <w:sz w:val="20"/>
                            <w:szCs w:val="20"/>
                            <w:lang w:eastAsia="pt-BR"/>
                          </w:rPr>
                          <m:t xml:space="preserve">- </m:t>
                        </m:r>
                        <m:sSubSup>
                          <m:sSubSupPr>
                            <m:ctrlPr>
                              <w:rPr>
                                <w:rFonts w:ascii="Cambria Math" w:hAnsi="Cambria Math"/>
                                <w:bCs/>
                                <w:i/>
                                <w:sz w:val="20"/>
                                <w:szCs w:val="20"/>
                                <w:lang w:eastAsia="pt-BR"/>
                              </w:rPr>
                            </m:ctrlPr>
                          </m:sSubSupPr>
                          <m:e>
                            <m:r>
                              <w:rPr>
                                <w:rFonts w:ascii="Cambria Math" w:hAnsi="Cambria Math"/>
                                <w:sz w:val="20"/>
                                <w:szCs w:val="20"/>
                                <w:lang w:eastAsia="pt-BR"/>
                              </w:rPr>
                              <m:t>v</m:t>
                            </m:r>
                          </m:e>
                          <m:sub>
                            <m:r>
                              <w:rPr>
                                <w:rFonts w:ascii="Cambria Math" w:hAnsi="Cambria Math"/>
                                <w:sz w:val="20"/>
                                <w:szCs w:val="20"/>
                                <w:lang w:eastAsia="pt-BR"/>
                              </w:rPr>
                              <m:t>j</m:t>
                            </m:r>
                          </m:sub>
                          <m:sup>
                            <m:r>
                              <w:rPr>
                                <w:rFonts w:ascii="Cambria Math" w:hAnsi="Cambria Math"/>
                                <w:sz w:val="20"/>
                                <w:szCs w:val="20"/>
                                <w:lang w:eastAsia="pt-BR"/>
                              </w:rPr>
                              <m:t>+</m:t>
                            </m:r>
                          </m:sup>
                        </m:sSubSup>
                        <m:r>
                          <w:rPr>
                            <w:rFonts w:ascii="Cambria Math" w:hAnsi="Cambria Math"/>
                            <w:sz w:val="20"/>
                            <w:szCs w:val="20"/>
                            <w:lang w:eastAsia="pt-BR"/>
                          </w:rPr>
                          <m:t xml:space="preserve"> </m:t>
                        </m:r>
                        <m:d>
                          <m:dPr>
                            <m:ctrlPr>
                              <w:rPr>
                                <w:rFonts w:ascii="Cambria Math" w:hAnsi="Cambria Math"/>
                                <w:i/>
                                <w:sz w:val="20"/>
                                <w:szCs w:val="20"/>
                                <w:lang w:eastAsia="pt-BR"/>
                              </w:rPr>
                            </m:ctrlPr>
                          </m:dPr>
                          <m:e>
                            <m:r>
                              <w:rPr>
                                <w:rFonts w:ascii="Cambria Math" w:hAnsi="Cambria Math"/>
                                <w:sz w:val="20"/>
                                <w:szCs w:val="20"/>
                                <w:lang w:eastAsia="pt-BR"/>
                              </w:rPr>
                              <m:t>x</m:t>
                            </m:r>
                          </m:e>
                        </m:d>
                      </m:e>
                    </m:d>
                  </m:e>
                  <m:sup>
                    <m:r>
                      <w:rPr>
                        <w:rFonts w:ascii="Cambria Math" w:hAnsi="Cambria Math"/>
                        <w:sz w:val="20"/>
                        <w:szCs w:val="20"/>
                        <w:lang w:eastAsia="pt-BR"/>
                      </w:rPr>
                      <m:t>2</m:t>
                    </m:r>
                  </m:sup>
                </m:sSup>
              </m:e>
            </m:nary>
          </m:e>
        </m:rad>
      </m:oMath>
      <w:r w:rsidR="0080697E" w:rsidRPr="00BA7EA0">
        <w:rPr>
          <w:rFonts w:ascii="Times New Roman" w:hAnsi="Times New Roman"/>
          <w:bCs/>
          <w:sz w:val="20"/>
          <w:szCs w:val="20"/>
          <w:lang w:eastAsia="pt-BR"/>
        </w:rPr>
        <w:tab/>
      </w:r>
      <w:r w:rsidR="0080697E" w:rsidRPr="00BA7EA0">
        <w:rPr>
          <w:rFonts w:ascii="Times New Roman" w:hAnsi="Times New Roman"/>
          <w:bCs/>
          <w:sz w:val="20"/>
          <w:szCs w:val="20"/>
          <w:lang w:eastAsia="pt-BR"/>
        </w:rPr>
        <w:tab/>
      </w:r>
      <w:r w:rsidR="0080697E" w:rsidRPr="00BA7EA0">
        <w:rPr>
          <w:rFonts w:ascii="Times New Roman" w:hAnsi="Times New Roman"/>
          <w:bCs/>
          <w:sz w:val="20"/>
          <w:szCs w:val="20"/>
          <w:lang w:eastAsia="pt-BR"/>
        </w:rPr>
        <w:tab/>
      </w:r>
      <w:r w:rsidR="0080697E" w:rsidRPr="00BA7EA0">
        <w:rPr>
          <w:rFonts w:ascii="Times New Roman" w:hAnsi="Times New Roman"/>
          <w:bCs/>
          <w:sz w:val="20"/>
          <w:szCs w:val="20"/>
          <w:lang w:eastAsia="pt-BR"/>
        </w:rPr>
        <w:tab/>
      </w:r>
      <w:r w:rsidR="0080697E" w:rsidRPr="00BA7EA0">
        <w:rPr>
          <w:rFonts w:ascii="Times New Roman" w:hAnsi="Times New Roman"/>
          <w:bCs/>
          <w:sz w:val="20"/>
          <w:szCs w:val="20"/>
          <w:lang w:eastAsia="pt-BR"/>
        </w:rPr>
        <w:tab/>
      </w:r>
      <m:oMath>
        <m:sSub>
          <m:sSubPr>
            <m:ctrlPr>
              <w:rPr>
                <w:rFonts w:ascii="Cambria Math" w:hAnsi="Cambria Math"/>
                <w:bCs/>
                <w:i/>
                <w:szCs w:val="24"/>
                <w:lang w:eastAsia="pt-BR"/>
              </w:rPr>
            </m:ctrlPr>
          </m:sSubPr>
          <m:e>
            <m:r>
              <w:rPr>
                <w:rFonts w:ascii="Cambria Math" w:hAnsi="Cambria Math"/>
                <w:szCs w:val="24"/>
                <w:lang w:eastAsia="pt-BR"/>
              </w:rPr>
              <m:t>C</m:t>
            </m:r>
          </m:e>
          <m:sub>
            <m:r>
              <w:rPr>
                <w:rFonts w:ascii="Cambria Math" w:hAnsi="Cambria Math"/>
                <w:szCs w:val="24"/>
                <w:lang w:eastAsia="pt-BR"/>
              </w:rPr>
              <m:t>i</m:t>
            </m:r>
          </m:sub>
        </m:sSub>
        <m:r>
          <w:rPr>
            <w:rFonts w:ascii="Cambria Math" w:hAnsi="Cambria Math"/>
            <w:szCs w:val="24"/>
            <w:lang w:eastAsia="pt-BR"/>
          </w:rPr>
          <m:t xml:space="preserve">= </m:t>
        </m:r>
        <m:f>
          <m:fPr>
            <m:ctrlPr>
              <w:rPr>
                <w:rFonts w:ascii="Cambria Math" w:hAnsi="Cambria Math"/>
                <w:bCs/>
                <w:i/>
                <w:szCs w:val="24"/>
                <w:lang w:eastAsia="pt-BR"/>
              </w:rPr>
            </m:ctrlPr>
          </m:fPr>
          <m:num>
            <m:sSubSup>
              <m:sSubSupPr>
                <m:ctrlPr>
                  <w:rPr>
                    <w:rFonts w:ascii="Cambria Math" w:hAnsi="Cambria Math"/>
                    <w:bCs/>
                    <w:i/>
                    <w:szCs w:val="24"/>
                    <w:lang w:eastAsia="pt-BR"/>
                  </w:rPr>
                </m:ctrlPr>
              </m:sSubSupPr>
              <m:e>
                <m:r>
                  <w:rPr>
                    <w:rFonts w:ascii="Cambria Math" w:hAnsi="Cambria Math"/>
                    <w:szCs w:val="24"/>
                    <w:lang w:eastAsia="pt-BR"/>
                  </w:rPr>
                  <m:t>D</m:t>
                </m:r>
              </m:e>
              <m:sub>
                <m:r>
                  <w:rPr>
                    <w:rFonts w:ascii="Cambria Math" w:hAnsi="Cambria Math"/>
                    <w:szCs w:val="24"/>
                    <w:lang w:eastAsia="pt-BR"/>
                  </w:rPr>
                  <m:t>i</m:t>
                </m:r>
              </m:sub>
              <m:sup>
                <m:r>
                  <w:rPr>
                    <w:rFonts w:ascii="Cambria Math" w:hAnsi="Cambria Math"/>
                    <w:szCs w:val="24"/>
                    <w:lang w:eastAsia="pt-BR"/>
                  </w:rPr>
                  <m:t>-</m:t>
                </m:r>
              </m:sup>
            </m:sSubSup>
          </m:num>
          <m:den>
            <m:sSubSup>
              <m:sSubSupPr>
                <m:ctrlPr>
                  <w:rPr>
                    <w:rFonts w:ascii="Cambria Math" w:hAnsi="Cambria Math"/>
                    <w:bCs/>
                    <w:i/>
                    <w:szCs w:val="24"/>
                    <w:lang w:eastAsia="pt-BR"/>
                  </w:rPr>
                </m:ctrlPr>
              </m:sSubSupPr>
              <m:e>
                <m:r>
                  <w:rPr>
                    <w:rFonts w:ascii="Cambria Math" w:hAnsi="Cambria Math"/>
                    <w:szCs w:val="24"/>
                    <w:lang w:eastAsia="pt-BR"/>
                  </w:rPr>
                  <m:t>D</m:t>
                </m:r>
              </m:e>
              <m:sub>
                <m:r>
                  <w:rPr>
                    <w:rFonts w:ascii="Cambria Math" w:hAnsi="Cambria Math"/>
                    <w:szCs w:val="24"/>
                    <w:lang w:eastAsia="pt-BR"/>
                  </w:rPr>
                  <m:t>i</m:t>
                </m:r>
              </m:sub>
              <m:sup>
                <m:r>
                  <w:rPr>
                    <w:rFonts w:ascii="Cambria Math" w:hAnsi="Cambria Math"/>
                    <w:szCs w:val="24"/>
                    <w:lang w:eastAsia="pt-BR"/>
                  </w:rPr>
                  <m:t>+</m:t>
                </m:r>
              </m:sup>
            </m:sSubSup>
            <m:r>
              <w:rPr>
                <w:rFonts w:ascii="Cambria Math" w:hAnsi="Cambria Math"/>
                <w:szCs w:val="24"/>
                <w:lang w:eastAsia="pt-BR"/>
              </w:rPr>
              <m:t xml:space="preserve">+ </m:t>
            </m:r>
            <m:sSubSup>
              <m:sSubSupPr>
                <m:ctrlPr>
                  <w:rPr>
                    <w:rFonts w:ascii="Cambria Math" w:hAnsi="Cambria Math"/>
                    <w:bCs/>
                    <w:i/>
                    <w:szCs w:val="24"/>
                    <w:lang w:eastAsia="pt-BR"/>
                  </w:rPr>
                </m:ctrlPr>
              </m:sSubSupPr>
              <m:e>
                <m:r>
                  <w:rPr>
                    <w:rFonts w:ascii="Cambria Math" w:hAnsi="Cambria Math"/>
                    <w:szCs w:val="24"/>
                    <w:lang w:eastAsia="pt-BR"/>
                  </w:rPr>
                  <m:t>D</m:t>
                </m:r>
              </m:e>
              <m:sub>
                <m:r>
                  <w:rPr>
                    <w:rFonts w:ascii="Cambria Math" w:hAnsi="Cambria Math"/>
                    <w:szCs w:val="24"/>
                    <w:lang w:eastAsia="pt-BR"/>
                  </w:rPr>
                  <m:t>i</m:t>
                </m:r>
              </m:sub>
              <m:sup>
                <m:r>
                  <w:rPr>
                    <w:rFonts w:ascii="Cambria Math" w:hAnsi="Cambria Math"/>
                    <w:szCs w:val="24"/>
                    <w:lang w:eastAsia="pt-BR"/>
                  </w:rPr>
                  <m:t>-</m:t>
                </m:r>
              </m:sup>
            </m:sSubSup>
          </m:den>
        </m:f>
      </m:oMath>
    </w:p>
    <w:p w14:paraId="211D9C10" w14:textId="6B146FF6" w:rsidR="0080697E" w:rsidRPr="00BA7EA0" w:rsidRDefault="005A232D" w:rsidP="00BA7EA0">
      <w:pPr>
        <w:pStyle w:val="Texto"/>
        <w:ind w:left="908" w:firstLine="454"/>
        <w:rPr>
          <w:rFonts w:ascii="Times New Roman" w:hAnsi="Times New Roman"/>
          <w:bCs/>
          <w:sz w:val="20"/>
          <w:szCs w:val="20"/>
          <w:lang w:eastAsia="pt-BR"/>
        </w:rPr>
      </w:pPr>
      <m:oMathPara>
        <m:oMathParaPr>
          <m:jc m:val="left"/>
        </m:oMathParaPr>
        <m:oMath>
          <m:sSubSup>
            <m:sSubSupPr>
              <m:ctrlPr>
                <w:rPr>
                  <w:rFonts w:ascii="Cambria Math" w:hAnsi="Cambria Math"/>
                  <w:bCs/>
                  <w:i/>
                  <w:sz w:val="20"/>
                  <w:szCs w:val="20"/>
                  <w:lang w:eastAsia="pt-BR"/>
                </w:rPr>
              </m:ctrlPr>
            </m:sSubSupPr>
            <m:e>
              <m:r>
                <w:rPr>
                  <w:rFonts w:ascii="Cambria Math" w:hAnsi="Cambria Math"/>
                  <w:sz w:val="20"/>
                  <w:szCs w:val="20"/>
                  <w:lang w:eastAsia="pt-BR"/>
                </w:rPr>
                <m:t>D</m:t>
              </m:r>
            </m:e>
            <m:sub>
              <m:r>
                <w:rPr>
                  <w:rFonts w:ascii="Cambria Math" w:hAnsi="Cambria Math"/>
                  <w:sz w:val="20"/>
                  <w:szCs w:val="20"/>
                  <w:lang w:eastAsia="pt-BR"/>
                </w:rPr>
                <m:t>i</m:t>
              </m:r>
            </m:sub>
            <m:sup>
              <m:r>
                <w:rPr>
                  <w:rFonts w:ascii="Cambria Math" w:hAnsi="Cambria Math"/>
                  <w:sz w:val="20"/>
                  <w:szCs w:val="20"/>
                  <w:lang w:eastAsia="pt-BR"/>
                </w:rPr>
                <m:t>-</m:t>
              </m:r>
            </m:sup>
          </m:sSubSup>
          <m:r>
            <w:rPr>
              <w:rFonts w:ascii="Cambria Math" w:hAnsi="Cambria Math"/>
              <w:sz w:val="20"/>
              <w:szCs w:val="20"/>
              <w:lang w:eastAsia="pt-BR"/>
            </w:rPr>
            <m:t xml:space="preserve">= </m:t>
          </m:r>
          <m:rad>
            <m:radPr>
              <m:degHide m:val="1"/>
              <m:ctrlPr>
                <w:rPr>
                  <w:rFonts w:ascii="Cambria Math" w:hAnsi="Cambria Math"/>
                  <w:bCs/>
                  <w:i/>
                  <w:sz w:val="20"/>
                  <w:szCs w:val="20"/>
                  <w:lang w:eastAsia="pt-BR"/>
                </w:rPr>
              </m:ctrlPr>
            </m:radPr>
            <m:deg/>
            <m:e>
              <m:nary>
                <m:naryPr>
                  <m:chr m:val="∑"/>
                  <m:limLoc m:val="subSup"/>
                  <m:ctrlPr>
                    <w:rPr>
                      <w:rFonts w:ascii="Cambria Math" w:hAnsi="Cambria Math"/>
                      <w:bCs/>
                      <w:i/>
                      <w:sz w:val="20"/>
                      <w:szCs w:val="20"/>
                      <w:lang w:eastAsia="pt-BR"/>
                    </w:rPr>
                  </m:ctrlPr>
                </m:naryPr>
                <m:sub>
                  <m:r>
                    <w:rPr>
                      <w:rFonts w:ascii="Cambria Math" w:hAnsi="Cambria Math"/>
                      <w:sz w:val="20"/>
                      <w:szCs w:val="20"/>
                      <w:lang w:eastAsia="pt-BR"/>
                    </w:rPr>
                    <m:t>j=1</m:t>
                  </m:r>
                </m:sub>
                <m:sup>
                  <m:r>
                    <w:rPr>
                      <w:rFonts w:ascii="Cambria Math" w:hAnsi="Cambria Math"/>
                      <w:sz w:val="20"/>
                      <w:szCs w:val="20"/>
                      <w:lang w:eastAsia="pt-BR"/>
                    </w:rPr>
                    <m:t>n</m:t>
                  </m:r>
                </m:sup>
                <m:e>
                  <m:sSup>
                    <m:sSupPr>
                      <m:ctrlPr>
                        <w:rPr>
                          <w:rFonts w:ascii="Cambria Math" w:hAnsi="Cambria Math"/>
                          <w:bCs/>
                          <w:i/>
                          <w:sz w:val="20"/>
                          <w:szCs w:val="20"/>
                          <w:lang w:eastAsia="pt-BR"/>
                        </w:rPr>
                      </m:ctrlPr>
                    </m:sSupPr>
                    <m:e>
                      <m:d>
                        <m:dPr>
                          <m:begChr m:val="["/>
                          <m:endChr m:val="]"/>
                          <m:ctrlPr>
                            <w:rPr>
                              <w:rFonts w:ascii="Cambria Math" w:hAnsi="Cambria Math"/>
                              <w:bCs/>
                              <w:i/>
                              <w:sz w:val="20"/>
                              <w:szCs w:val="20"/>
                              <w:lang w:eastAsia="pt-BR"/>
                            </w:rPr>
                          </m:ctrlPr>
                        </m:dPr>
                        <m:e>
                          <m:sSub>
                            <m:sSubPr>
                              <m:ctrlPr>
                                <w:rPr>
                                  <w:rFonts w:ascii="Cambria Math" w:hAnsi="Cambria Math"/>
                                  <w:bCs/>
                                  <w:i/>
                                  <w:sz w:val="20"/>
                                  <w:szCs w:val="20"/>
                                  <w:lang w:eastAsia="pt-BR"/>
                                </w:rPr>
                              </m:ctrlPr>
                            </m:sSubPr>
                            <m:e>
                              <m:r>
                                <w:rPr>
                                  <w:rFonts w:ascii="Cambria Math" w:hAnsi="Cambria Math"/>
                                  <w:sz w:val="20"/>
                                  <w:szCs w:val="20"/>
                                  <w:lang w:eastAsia="pt-BR"/>
                                </w:rPr>
                                <m:t>v</m:t>
                              </m:r>
                            </m:e>
                            <m:sub>
                              <m:r>
                                <w:rPr>
                                  <w:rFonts w:ascii="Cambria Math" w:hAnsi="Cambria Math"/>
                                  <w:sz w:val="20"/>
                                  <w:szCs w:val="20"/>
                                  <w:lang w:eastAsia="pt-BR"/>
                                </w:rPr>
                                <m:t>ij</m:t>
                              </m:r>
                            </m:sub>
                          </m:sSub>
                          <m:r>
                            <w:rPr>
                              <w:rFonts w:ascii="Cambria Math" w:hAnsi="Cambria Math"/>
                              <w:sz w:val="20"/>
                              <w:szCs w:val="20"/>
                              <w:lang w:eastAsia="pt-BR"/>
                            </w:rPr>
                            <m:t xml:space="preserve"> </m:t>
                          </m:r>
                          <m:d>
                            <m:dPr>
                              <m:ctrlPr>
                                <w:rPr>
                                  <w:rFonts w:ascii="Cambria Math" w:hAnsi="Cambria Math"/>
                                  <w:bCs/>
                                  <w:i/>
                                  <w:sz w:val="20"/>
                                  <w:szCs w:val="20"/>
                                  <w:lang w:eastAsia="pt-BR"/>
                                </w:rPr>
                              </m:ctrlPr>
                            </m:dPr>
                            <m:e>
                              <m:r>
                                <w:rPr>
                                  <w:rFonts w:ascii="Cambria Math" w:hAnsi="Cambria Math"/>
                                  <w:sz w:val="20"/>
                                  <w:szCs w:val="20"/>
                                  <w:lang w:eastAsia="pt-BR"/>
                                </w:rPr>
                                <m:t>x</m:t>
                              </m:r>
                            </m:e>
                          </m:d>
                          <m:r>
                            <w:rPr>
                              <w:rFonts w:ascii="Cambria Math" w:hAnsi="Cambria Math"/>
                              <w:sz w:val="20"/>
                              <w:szCs w:val="20"/>
                              <w:lang w:eastAsia="pt-BR"/>
                            </w:rPr>
                            <m:t xml:space="preserve">- </m:t>
                          </m:r>
                          <m:sSubSup>
                            <m:sSubSupPr>
                              <m:ctrlPr>
                                <w:rPr>
                                  <w:rFonts w:ascii="Cambria Math" w:hAnsi="Cambria Math"/>
                                  <w:bCs/>
                                  <w:i/>
                                  <w:sz w:val="20"/>
                                  <w:szCs w:val="20"/>
                                  <w:lang w:eastAsia="pt-BR"/>
                                </w:rPr>
                              </m:ctrlPr>
                            </m:sSubSupPr>
                            <m:e>
                              <m:r>
                                <w:rPr>
                                  <w:rFonts w:ascii="Cambria Math" w:hAnsi="Cambria Math"/>
                                  <w:sz w:val="20"/>
                                  <w:szCs w:val="20"/>
                                  <w:lang w:eastAsia="pt-BR"/>
                                </w:rPr>
                                <m:t>v</m:t>
                              </m:r>
                            </m:e>
                            <m:sub>
                              <m:r>
                                <w:rPr>
                                  <w:rFonts w:ascii="Cambria Math" w:hAnsi="Cambria Math"/>
                                  <w:sz w:val="20"/>
                                  <w:szCs w:val="20"/>
                                  <w:lang w:eastAsia="pt-BR"/>
                                </w:rPr>
                                <m:t>j</m:t>
                              </m:r>
                            </m:sub>
                            <m:sup>
                              <m:r>
                                <w:rPr>
                                  <w:rFonts w:ascii="Cambria Math" w:hAnsi="Cambria Math"/>
                                  <w:sz w:val="20"/>
                                  <w:szCs w:val="20"/>
                                  <w:lang w:eastAsia="pt-BR"/>
                                </w:rPr>
                                <m:t>-</m:t>
                              </m:r>
                            </m:sup>
                          </m:sSubSup>
                          <m:r>
                            <w:rPr>
                              <w:rFonts w:ascii="Cambria Math" w:hAnsi="Cambria Math"/>
                              <w:sz w:val="20"/>
                              <w:szCs w:val="20"/>
                              <w:lang w:eastAsia="pt-BR"/>
                            </w:rPr>
                            <m:t xml:space="preserve"> (x)</m:t>
                          </m:r>
                        </m:e>
                      </m:d>
                    </m:e>
                    <m:sup>
                      <m:r>
                        <w:rPr>
                          <w:rFonts w:ascii="Cambria Math" w:hAnsi="Cambria Math"/>
                          <w:sz w:val="20"/>
                          <w:szCs w:val="20"/>
                          <w:lang w:eastAsia="pt-BR"/>
                        </w:rPr>
                        <m:t>2</m:t>
                      </m:r>
                    </m:sup>
                  </m:sSup>
                </m:e>
              </m:nary>
            </m:e>
          </m:rad>
        </m:oMath>
      </m:oMathPara>
    </w:p>
    <w:p w14:paraId="331B332A" w14:textId="77777777" w:rsidR="007E740B" w:rsidRPr="003F4D9E" w:rsidRDefault="007E740B" w:rsidP="006B0F84">
      <w:pPr>
        <w:pStyle w:val="Texto"/>
        <w:ind w:firstLine="624"/>
        <w:rPr>
          <w:rFonts w:ascii="Times New Roman" w:hAnsi="Times New Roman"/>
          <w:szCs w:val="24"/>
        </w:rPr>
      </w:pPr>
      <w:r w:rsidRPr="003F4D9E">
        <w:rPr>
          <w:rFonts w:ascii="Times New Roman" w:hAnsi="Times New Roman"/>
          <w:bCs/>
          <w:szCs w:val="24"/>
          <w:lang w:eastAsia="pt-BR"/>
        </w:rPr>
        <w:t>As alternativas são classificadas em ordem decrescente de acordo com os valores do coeficiente de aproximação, definido no intervalo [0,0,1,0], considera-se que as alternativas mais próximas de 1,0 são as melhores. No capítulo de resultados será demonstrado os cálculos até chegar ao grupo de indicadores selecionados para as etapas futuras.</w:t>
      </w:r>
    </w:p>
    <w:p w14:paraId="3820DF2D" w14:textId="2D5FCC66" w:rsidR="00082264" w:rsidRPr="003F4D9E" w:rsidRDefault="00082264" w:rsidP="006B0F84">
      <w:pPr>
        <w:ind w:firstLine="284"/>
        <w:jc w:val="both"/>
        <w:rPr>
          <w:rFonts w:ascii="Times New Roman" w:hAnsi="Times New Roman"/>
          <w:szCs w:val="24"/>
        </w:rPr>
      </w:pPr>
    </w:p>
    <w:p w14:paraId="2F522859" w14:textId="2CF5C74A" w:rsidR="007E740B" w:rsidRPr="003F4D9E" w:rsidRDefault="007E740B" w:rsidP="006B0F84">
      <w:pPr>
        <w:pStyle w:val="Ttulo2"/>
        <w:spacing w:before="0"/>
        <w:jc w:val="both"/>
        <w:rPr>
          <w:rFonts w:ascii="Times New Roman" w:hAnsi="Times New Roman" w:cs="Times New Roman"/>
          <w:b/>
          <w:bCs/>
          <w:color w:val="auto"/>
          <w:sz w:val="24"/>
          <w:szCs w:val="24"/>
          <w:lang w:eastAsia="pt-BR"/>
        </w:rPr>
      </w:pPr>
      <w:r w:rsidRPr="003F4D9E">
        <w:rPr>
          <w:rFonts w:ascii="Times New Roman" w:hAnsi="Times New Roman" w:cs="Times New Roman"/>
          <w:b/>
          <w:bCs/>
          <w:color w:val="auto"/>
          <w:sz w:val="24"/>
          <w:szCs w:val="24"/>
          <w:lang w:eastAsia="pt-BR"/>
        </w:rPr>
        <w:t>Mineração de processos</w:t>
      </w:r>
    </w:p>
    <w:p w14:paraId="4F313F31" w14:textId="6BEB1B0D" w:rsidR="007E740B" w:rsidRPr="003F4D9E" w:rsidRDefault="007E740B" w:rsidP="006B0F84">
      <w:pPr>
        <w:ind w:firstLine="624"/>
        <w:jc w:val="both"/>
        <w:rPr>
          <w:rFonts w:ascii="Times New Roman" w:hAnsi="Times New Roman"/>
          <w:szCs w:val="24"/>
        </w:rPr>
      </w:pPr>
    </w:p>
    <w:p w14:paraId="0E047D94" w14:textId="4827F850" w:rsidR="006B0F84" w:rsidRPr="003F4D9E" w:rsidRDefault="006B0F84" w:rsidP="006B0F84">
      <w:pPr>
        <w:ind w:firstLine="624"/>
        <w:jc w:val="both"/>
        <w:rPr>
          <w:rFonts w:ascii="Times New Roman" w:hAnsi="Times New Roman"/>
          <w:szCs w:val="24"/>
        </w:rPr>
      </w:pPr>
      <w:r w:rsidRPr="003F4D9E">
        <w:rPr>
          <w:rFonts w:ascii="Times New Roman" w:hAnsi="Times New Roman"/>
          <w:szCs w:val="24"/>
        </w:rPr>
        <w:t xml:space="preserve">A mineração de processos, do inglês </w:t>
      </w:r>
      <w:r w:rsidRPr="003F4D9E">
        <w:rPr>
          <w:rFonts w:ascii="Times New Roman" w:hAnsi="Times New Roman"/>
          <w:i/>
          <w:iCs/>
          <w:szCs w:val="24"/>
        </w:rPr>
        <w:t>Process Mining</w:t>
      </w:r>
      <w:r w:rsidRPr="003F4D9E">
        <w:rPr>
          <w:rFonts w:ascii="Times New Roman" w:hAnsi="Times New Roman"/>
          <w:szCs w:val="24"/>
        </w:rPr>
        <w:t xml:space="preserve"> (PM), é uma técnica de gerenciamento de processos dedicada a descoberta, monitoramento e melhoria de processos reais através da extração de conhecimento dos logs de eventos disponíveis nos atuais sistemas de informação</w:t>
      </w:r>
      <w:r w:rsidR="0080697E" w:rsidRPr="003F4D9E">
        <w:rPr>
          <w:rFonts w:ascii="Times New Roman" w:hAnsi="Times New Roman"/>
          <w:szCs w:val="24"/>
        </w:rPr>
        <w:t xml:space="preserve">. </w:t>
      </w:r>
      <w:r w:rsidRPr="003F4D9E">
        <w:rPr>
          <w:rFonts w:ascii="Times New Roman" w:hAnsi="Times New Roman"/>
          <w:szCs w:val="24"/>
        </w:rPr>
        <w:t xml:space="preserve">O ponto de partida para a mineração processo é um log de eventos, todas as </w:t>
      </w:r>
      <w:r w:rsidRPr="003F4D9E">
        <w:rPr>
          <w:rFonts w:ascii="Times New Roman" w:hAnsi="Times New Roman"/>
          <w:szCs w:val="24"/>
        </w:rPr>
        <w:lastRenderedPageBreak/>
        <w:t>técnicas de mineração processo assume que é possível sequencialmente gravar eventos de tal modo que cada evento refere-se a uma atividade e está relacionada com um caso particular, isto é, um exemplo de processo (</w:t>
      </w:r>
      <w:r w:rsidR="0080697E" w:rsidRPr="003F4D9E">
        <w:rPr>
          <w:rFonts w:ascii="Times New Roman" w:hAnsi="Times New Roman"/>
          <w:szCs w:val="24"/>
          <w:shd w:val="clear" w:color="auto" w:fill="FFFFFF"/>
        </w:rPr>
        <w:t>Van der Aalst</w:t>
      </w:r>
      <w:r w:rsidR="0080697E" w:rsidRPr="003F4D9E">
        <w:rPr>
          <w:rFonts w:ascii="Times New Roman" w:hAnsi="Times New Roman"/>
          <w:szCs w:val="24"/>
        </w:rPr>
        <w:t>, 2010, 2011)</w:t>
      </w:r>
      <w:r w:rsidRPr="003F4D9E">
        <w:rPr>
          <w:rFonts w:ascii="Times New Roman" w:hAnsi="Times New Roman"/>
          <w:szCs w:val="24"/>
        </w:rPr>
        <w:t>.</w:t>
      </w:r>
    </w:p>
    <w:p w14:paraId="4CC350D6" w14:textId="77777777" w:rsidR="00AA6512" w:rsidRPr="003F4D9E" w:rsidRDefault="006B0F84" w:rsidP="001C1160">
      <w:pPr>
        <w:ind w:firstLine="624"/>
        <w:jc w:val="both"/>
        <w:rPr>
          <w:rFonts w:ascii="Times New Roman" w:hAnsi="Times New Roman"/>
          <w:szCs w:val="24"/>
        </w:rPr>
      </w:pPr>
      <w:r w:rsidRPr="003F4D9E">
        <w:rPr>
          <w:rFonts w:ascii="Times New Roman" w:hAnsi="Times New Roman"/>
          <w:szCs w:val="24"/>
        </w:rPr>
        <w:t xml:space="preserve">A Figura </w:t>
      </w:r>
      <w:r w:rsidR="00891EA0" w:rsidRPr="003F4D9E">
        <w:rPr>
          <w:rFonts w:ascii="Times New Roman" w:hAnsi="Times New Roman"/>
          <w:szCs w:val="24"/>
        </w:rPr>
        <w:t>1</w:t>
      </w:r>
      <w:r w:rsidRPr="003F4D9E">
        <w:rPr>
          <w:rFonts w:ascii="Times New Roman" w:hAnsi="Times New Roman"/>
          <w:szCs w:val="24"/>
        </w:rPr>
        <w:t xml:space="preserve"> apresenta os três tipos básicos de mineração de processos: descoberta de processos, conformidade e aprimoramento. O primeiro tipo de mineração processo é descoberta, uma técnica descoberta leva um log de eventos e produz um modelo sem o uso de qualquer informação a priori.</w:t>
      </w:r>
    </w:p>
    <w:p w14:paraId="372B12E3" w14:textId="19B1A184" w:rsidR="006B0F84" w:rsidRPr="003F4D9E" w:rsidRDefault="006B0F84" w:rsidP="001C1160">
      <w:pPr>
        <w:ind w:firstLine="624"/>
        <w:jc w:val="both"/>
        <w:rPr>
          <w:rFonts w:ascii="Times New Roman" w:hAnsi="Times New Roman"/>
          <w:szCs w:val="24"/>
        </w:rPr>
      </w:pPr>
    </w:p>
    <w:p w14:paraId="0A806F0D" w14:textId="77777777" w:rsidR="006B0F84" w:rsidRPr="003F4D9E" w:rsidRDefault="006B0F84" w:rsidP="006B0F84">
      <w:pPr>
        <w:rPr>
          <w:rFonts w:ascii="Times New Roman" w:hAnsi="Times New Roman"/>
          <w:szCs w:val="24"/>
        </w:rPr>
      </w:pPr>
      <w:r w:rsidRPr="003F4D9E">
        <w:rPr>
          <w:rFonts w:ascii="Times New Roman" w:hAnsi="Times New Roman"/>
          <w:noProof/>
          <w:szCs w:val="24"/>
        </w:rPr>
        <w:drawing>
          <wp:inline distT="0" distB="0" distL="0" distR="0" wp14:anchorId="6918C087" wp14:editId="07E5C3D3">
            <wp:extent cx="3448050" cy="210043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9">
                      <a:extLst>
                        <a:ext uri="{BEBA8EAE-BF5A-486C-A8C5-ECC9F3942E4B}">
                          <a14:imgProps xmlns:a14="http://schemas.microsoft.com/office/drawing/2010/main">
                            <a14:imgLayer r:embed="rId10">
                              <a14:imgEffect>
                                <a14:colorTemperature colorTemp="6600"/>
                              </a14:imgEffect>
                              <a14:imgEffect>
                                <a14:saturation sat="66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448050" cy="2100430"/>
                    </a:xfrm>
                    <a:prstGeom prst="rect">
                      <a:avLst/>
                    </a:prstGeom>
                    <a:noFill/>
                    <a:ln>
                      <a:noFill/>
                    </a:ln>
                  </pic:spPr>
                </pic:pic>
              </a:graphicData>
            </a:graphic>
          </wp:inline>
        </w:drawing>
      </w:r>
    </w:p>
    <w:p w14:paraId="19B43719" w14:textId="43D8F6E6" w:rsidR="00D37C9E" w:rsidRPr="00922672" w:rsidRDefault="00D37C9E" w:rsidP="00F14A42">
      <w:pPr>
        <w:spacing w:line="240" w:lineRule="auto"/>
        <w:ind w:left="1362" w:firstLine="454"/>
        <w:jc w:val="both"/>
        <w:rPr>
          <w:rFonts w:ascii="Times New Roman" w:hAnsi="Times New Roman"/>
          <w:szCs w:val="24"/>
        </w:rPr>
      </w:pPr>
      <w:r w:rsidRPr="00805E49">
        <w:rPr>
          <w:rFonts w:ascii="Times New Roman" w:hAnsi="Times New Roman"/>
          <w:b/>
          <w:bCs/>
          <w:szCs w:val="24"/>
        </w:rPr>
        <w:t xml:space="preserve">Figura 1. </w:t>
      </w:r>
      <w:r w:rsidR="00891EA0" w:rsidRPr="00922672">
        <w:rPr>
          <w:rFonts w:ascii="Times New Roman" w:hAnsi="Times New Roman"/>
          <w:szCs w:val="24"/>
        </w:rPr>
        <w:t>Principais tipos de mineração de processos</w:t>
      </w:r>
      <w:r w:rsidR="00805E49" w:rsidRPr="00922672">
        <w:rPr>
          <w:rFonts w:ascii="Times New Roman" w:hAnsi="Times New Roman"/>
          <w:szCs w:val="24"/>
        </w:rPr>
        <w:t>.</w:t>
      </w:r>
    </w:p>
    <w:p w14:paraId="7A7D118A" w14:textId="77777777" w:rsidR="00F14A42" w:rsidRPr="003F4D9E" w:rsidRDefault="00D37C9E" w:rsidP="00F14A42">
      <w:pPr>
        <w:spacing w:line="240" w:lineRule="auto"/>
        <w:ind w:left="1816"/>
        <w:jc w:val="both"/>
        <w:textAlignment w:val="center"/>
        <w:rPr>
          <w:rFonts w:ascii="Times New Roman" w:hAnsi="Times New Roman"/>
          <w:sz w:val="20"/>
          <w:szCs w:val="20"/>
          <w:lang w:eastAsia="it-IT"/>
        </w:rPr>
      </w:pPr>
      <w:r w:rsidRPr="003F4D9E">
        <w:rPr>
          <w:rFonts w:ascii="Times New Roman" w:hAnsi="Times New Roman"/>
          <w:sz w:val="20"/>
          <w:szCs w:val="20"/>
        </w:rPr>
        <w:t xml:space="preserve">Fonte: </w:t>
      </w:r>
      <w:r w:rsidR="00F14A42" w:rsidRPr="003F4D9E">
        <w:rPr>
          <w:rFonts w:ascii="Times New Roman" w:hAnsi="Times New Roman"/>
          <w:sz w:val="20"/>
          <w:szCs w:val="20"/>
          <w:shd w:val="clear" w:color="auto" w:fill="FFFFFF"/>
        </w:rPr>
        <w:t>Van der Aalst</w:t>
      </w:r>
      <w:r w:rsidR="00F14A42" w:rsidRPr="003F4D9E">
        <w:rPr>
          <w:rFonts w:ascii="Times New Roman" w:hAnsi="Times New Roman"/>
          <w:sz w:val="20"/>
          <w:szCs w:val="20"/>
        </w:rPr>
        <w:t xml:space="preserve">, W. M. P. (2011). </w:t>
      </w:r>
      <w:r w:rsidR="00F14A42" w:rsidRPr="003F4D9E">
        <w:rPr>
          <w:rFonts w:ascii="Times New Roman" w:hAnsi="Times New Roman"/>
          <w:i/>
          <w:iCs/>
          <w:sz w:val="20"/>
          <w:szCs w:val="20"/>
          <w:lang w:val="en-US"/>
        </w:rPr>
        <w:t>Process Mining: discovery, conformance and enhancement of business processess.</w:t>
      </w:r>
      <w:r w:rsidR="00F14A42" w:rsidRPr="003F4D9E">
        <w:rPr>
          <w:rFonts w:ascii="Times New Roman" w:hAnsi="Times New Roman"/>
          <w:sz w:val="20"/>
          <w:szCs w:val="20"/>
          <w:lang w:val="en-US"/>
        </w:rPr>
        <w:t xml:space="preserve"> </w:t>
      </w:r>
      <w:r w:rsidR="00F14A42" w:rsidRPr="003F4D9E">
        <w:rPr>
          <w:rFonts w:ascii="Times New Roman" w:hAnsi="Times New Roman"/>
          <w:sz w:val="20"/>
          <w:szCs w:val="20"/>
        </w:rPr>
        <w:t>Berlin Heidelberg: Springer-Verlag.</w:t>
      </w:r>
    </w:p>
    <w:p w14:paraId="31B27AD2" w14:textId="2B16D112" w:rsidR="00D37C9E" w:rsidRPr="003F4D9E" w:rsidRDefault="00D37C9E" w:rsidP="00F14A42">
      <w:pPr>
        <w:spacing w:line="240" w:lineRule="auto"/>
        <w:jc w:val="both"/>
        <w:rPr>
          <w:rFonts w:ascii="Times New Roman" w:hAnsi="Times New Roman"/>
          <w:b/>
          <w:bCs/>
          <w:sz w:val="20"/>
          <w:szCs w:val="20"/>
        </w:rPr>
      </w:pPr>
      <w:r w:rsidRPr="003F4D9E">
        <w:rPr>
          <w:rFonts w:ascii="Times New Roman" w:hAnsi="Times New Roman"/>
          <w:sz w:val="20"/>
          <w:szCs w:val="20"/>
        </w:rPr>
        <w:t>.</w:t>
      </w:r>
    </w:p>
    <w:p w14:paraId="7C30FE5D" w14:textId="77777777" w:rsidR="006B0F84" w:rsidRPr="003F4D9E" w:rsidRDefault="006B0F84" w:rsidP="006B0F84">
      <w:pPr>
        <w:ind w:firstLine="709"/>
        <w:jc w:val="both"/>
        <w:rPr>
          <w:rFonts w:ascii="Times New Roman" w:hAnsi="Times New Roman"/>
          <w:szCs w:val="24"/>
          <w:shd w:val="clear" w:color="auto" w:fill="FFFFFF"/>
        </w:rPr>
      </w:pPr>
    </w:p>
    <w:p w14:paraId="704E0534" w14:textId="77777777" w:rsidR="00AA6512" w:rsidRPr="003F4D9E" w:rsidRDefault="00AA6512" w:rsidP="00AA6512">
      <w:pPr>
        <w:ind w:firstLine="624"/>
        <w:jc w:val="both"/>
        <w:rPr>
          <w:rFonts w:ascii="Times New Roman" w:hAnsi="Times New Roman"/>
          <w:szCs w:val="24"/>
        </w:rPr>
      </w:pPr>
      <w:r w:rsidRPr="003F4D9E">
        <w:rPr>
          <w:rFonts w:ascii="Times New Roman" w:hAnsi="Times New Roman"/>
          <w:szCs w:val="24"/>
        </w:rPr>
        <w:t>O segundo tipo de mineração processo é conformidade, aqui um modelo de processo existente é comparado com um log de eventos do mesmo processo, a verificação de conformidade pode ser usada para verificar se a realidade, como registrado no log, está conforme o modelo e vice-versa. O terceiro tipo de mineração processo é o aprimoramento, aqui a ideia é estender ou melhorar um modelo de processo já existente usando informações sobre o processo real gravado em algum registo de eventos (Van der AALST, 2011).</w:t>
      </w:r>
    </w:p>
    <w:p w14:paraId="7E9B4246" w14:textId="326BB436" w:rsidR="006B0F84" w:rsidRPr="003F4D9E" w:rsidRDefault="006B0F84" w:rsidP="006B0F84">
      <w:pPr>
        <w:ind w:firstLine="624"/>
        <w:jc w:val="both"/>
        <w:rPr>
          <w:rFonts w:ascii="Times New Roman" w:hAnsi="Times New Roman"/>
          <w:szCs w:val="24"/>
        </w:rPr>
      </w:pPr>
      <w:r w:rsidRPr="003F4D9E">
        <w:rPr>
          <w:rFonts w:ascii="Times New Roman" w:hAnsi="Times New Roman"/>
          <w:szCs w:val="24"/>
        </w:rPr>
        <w:t xml:space="preserve">Sendo assim, algumas informações são necessárias para performar a mineração de processos, as quais podem ser consideradas básicas, porém essenciais aos algoritmos de análise. Logo, para cada evento armazenado, </w:t>
      </w:r>
      <w:r w:rsidR="001C1160" w:rsidRPr="003F4D9E">
        <w:rPr>
          <w:rFonts w:ascii="Times New Roman" w:hAnsi="Times New Roman"/>
          <w:szCs w:val="24"/>
          <w:shd w:val="clear" w:color="auto" w:fill="FFFFFF"/>
        </w:rPr>
        <w:t>Van der Alst</w:t>
      </w:r>
      <w:r w:rsidR="001C1160" w:rsidRPr="003F4D9E">
        <w:rPr>
          <w:rFonts w:ascii="Times New Roman" w:hAnsi="Times New Roman"/>
          <w:szCs w:val="24"/>
        </w:rPr>
        <w:t xml:space="preserve">, (2010) </w:t>
      </w:r>
      <w:r w:rsidRPr="003F4D9E">
        <w:rPr>
          <w:rFonts w:ascii="Times New Roman" w:hAnsi="Times New Roman"/>
          <w:szCs w:val="24"/>
        </w:rPr>
        <w:t>comenta que: cada evento refere-se a uma atividade, ou seja, uma etapa bem-definida no processo; em cada registro um case é associado, isto é, uma instância do processo; o evento pode ter um executante/originador (recurso), ou seja, uma pessoa que executa ou inicia a atividade; os registros devem conter um timestamp (informações de dia e hora) e serem ordenados (estruturados).</w:t>
      </w:r>
    </w:p>
    <w:p w14:paraId="3C8B9AFE" w14:textId="126C47CC" w:rsidR="00FB1C81" w:rsidRPr="003F4D9E" w:rsidRDefault="00FB1C81" w:rsidP="006B0F84">
      <w:pPr>
        <w:ind w:firstLine="624"/>
        <w:jc w:val="both"/>
        <w:rPr>
          <w:rFonts w:ascii="Times New Roman" w:hAnsi="Times New Roman"/>
          <w:szCs w:val="24"/>
        </w:rPr>
      </w:pPr>
    </w:p>
    <w:p w14:paraId="358E8A75" w14:textId="25E23431" w:rsidR="006C6FA2" w:rsidRPr="00805E49" w:rsidRDefault="006C6FA2" w:rsidP="00F14A42">
      <w:pPr>
        <w:spacing w:line="240" w:lineRule="auto"/>
        <w:jc w:val="left"/>
        <w:rPr>
          <w:rFonts w:ascii="Times New Roman" w:hAnsi="Times New Roman"/>
          <w:b/>
          <w:bCs/>
          <w:szCs w:val="24"/>
        </w:rPr>
      </w:pPr>
      <w:r w:rsidRPr="00805E49">
        <w:rPr>
          <w:rFonts w:ascii="Times New Roman" w:hAnsi="Times New Roman"/>
          <w:b/>
          <w:bCs/>
          <w:szCs w:val="24"/>
        </w:rPr>
        <w:lastRenderedPageBreak/>
        <w:t>Tabela 1</w:t>
      </w:r>
    </w:p>
    <w:p w14:paraId="4773D18F" w14:textId="235ECDA2" w:rsidR="006C6FA2" w:rsidRPr="00805E49" w:rsidRDefault="006C6FA2" w:rsidP="00F14A42">
      <w:pPr>
        <w:spacing w:line="240" w:lineRule="auto"/>
        <w:jc w:val="left"/>
        <w:rPr>
          <w:rFonts w:ascii="Times New Roman" w:hAnsi="Times New Roman"/>
          <w:sz w:val="20"/>
          <w:szCs w:val="20"/>
        </w:rPr>
      </w:pPr>
      <w:r w:rsidRPr="00805E49">
        <w:rPr>
          <w:rFonts w:ascii="Times New Roman" w:hAnsi="Times New Roman"/>
          <w:sz w:val="20"/>
          <w:szCs w:val="20"/>
        </w:rPr>
        <w:t>Principais tipos de mineração de processos</w:t>
      </w:r>
      <w:r w:rsidR="004A4159">
        <w:rPr>
          <w:rFonts w:ascii="Times New Roman" w:hAnsi="Times New Roman"/>
          <w:sz w:val="20"/>
          <w:szCs w:val="20"/>
        </w:rPr>
        <w:t>.</w:t>
      </w:r>
    </w:p>
    <w:tbl>
      <w:tblPr>
        <w:tblW w:w="9073" w:type="dxa"/>
        <w:jc w:val="center"/>
        <w:tblLook w:val="04A0" w:firstRow="1" w:lastRow="0" w:firstColumn="1" w:lastColumn="0" w:noHBand="0" w:noVBand="1"/>
      </w:tblPr>
      <w:tblGrid>
        <w:gridCol w:w="2127"/>
        <w:gridCol w:w="1701"/>
        <w:gridCol w:w="2835"/>
        <w:gridCol w:w="2410"/>
      </w:tblGrid>
      <w:tr w:rsidR="0005710F" w:rsidRPr="003F4D9E" w14:paraId="44ACDA79" w14:textId="77777777" w:rsidTr="00F14A42">
        <w:trPr>
          <w:trHeight w:hRule="exact" w:val="284"/>
          <w:jc w:val="center"/>
        </w:trPr>
        <w:tc>
          <w:tcPr>
            <w:tcW w:w="2127" w:type="dxa"/>
            <w:tcBorders>
              <w:top w:val="single" w:sz="4" w:space="0" w:color="auto"/>
              <w:bottom w:val="single" w:sz="4" w:space="0" w:color="auto"/>
            </w:tcBorders>
            <w:shd w:val="clear" w:color="auto" w:fill="auto"/>
            <w:noWrap/>
            <w:vAlign w:val="center"/>
          </w:tcPr>
          <w:p w14:paraId="043E0B01" w14:textId="2E416ED6" w:rsidR="0005710F" w:rsidRPr="003F4D9E" w:rsidRDefault="0005710F" w:rsidP="006D2CCE">
            <w:pPr>
              <w:spacing w:line="240" w:lineRule="auto"/>
              <w:rPr>
                <w:rFonts w:ascii="Times New Roman" w:hAnsi="Times New Roman"/>
                <w:b/>
                <w:bCs/>
                <w:color w:val="000000"/>
                <w:sz w:val="20"/>
                <w:szCs w:val="20"/>
                <w:lang w:eastAsia="pt-BR"/>
              </w:rPr>
            </w:pPr>
            <w:r w:rsidRPr="003F4D9E">
              <w:rPr>
                <w:rFonts w:ascii="Times New Roman" w:hAnsi="Times New Roman"/>
                <w:b/>
                <w:bCs/>
                <w:color w:val="000000"/>
                <w:sz w:val="20"/>
                <w:szCs w:val="20"/>
                <w:lang w:eastAsia="pt-BR"/>
              </w:rPr>
              <w:t>Case ID</w:t>
            </w:r>
          </w:p>
        </w:tc>
        <w:tc>
          <w:tcPr>
            <w:tcW w:w="1701" w:type="dxa"/>
            <w:tcBorders>
              <w:top w:val="single" w:sz="4" w:space="0" w:color="auto"/>
              <w:bottom w:val="single" w:sz="4" w:space="0" w:color="auto"/>
            </w:tcBorders>
            <w:vAlign w:val="center"/>
          </w:tcPr>
          <w:p w14:paraId="5B38C941" w14:textId="33BFDB2D" w:rsidR="0005710F" w:rsidRPr="003F4D9E" w:rsidRDefault="0005710F" w:rsidP="006D2CCE">
            <w:pPr>
              <w:spacing w:line="240" w:lineRule="auto"/>
              <w:rPr>
                <w:rFonts w:ascii="Times New Roman" w:hAnsi="Times New Roman"/>
                <w:b/>
                <w:bCs/>
                <w:color w:val="000000"/>
                <w:sz w:val="20"/>
                <w:szCs w:val="20"/>
                <w:lang w:eastAsia="pt-BR"/>
              </w:rPr>
            </w:pPr>
            <w:r w:rsidRPr="003F4D9E">
              <w:rPr>
                <w:rFonts w:ascii="Times New Roman" w:hAnsi="Times New Roman"/>
                <w:b/>
                <w:bCs/>
                <w:color w:val="000000"/>
                <w:sz w:val="20"/>
                <w:szCs w:val="20"/>
                <w:lang w:eastAsia="pt-BR"/>
              </w:rPr>
              <w:t>Recurso ID</w:t>
            </w:r>
          </w:p>
        </w:tc>
        <w:tc>
          <w:tcPr>
            <w:tcW w:w="2835" w:type="dxa"/>
            <w:tcBorders>
              <w:top w:val="single" w:sz="4" w:space="0" w:color="auto"/>
              <w:bottom w:val="single" w:sz="4" w:space="0" w:color="auto"/>
            </w:tcBorders>
            <w:vAlign w:val="center"/>
          </w:tcPr>
          <w:p w14:paraId="2C8D9CAE" w14:textId="02EC86F0" w:rsidR="0005710F" w:rsidRPr="003F4D9E" w:rsidRDefault="0005710F" w:rsidP="006D2CCE">
            <w:pPr>
              <w:spacing w:line="240" w:lineRule="auto"/>
              <w:rPr>
                <w:rFonts w:ascii="Times New Roman" w:hAnsi="Times New Roman"/>
                <w:b/>
                <w:bCs/>
                <w:color w:val="000000"/>
                <w:sz w:val="20"/>
                <w:szCs w:val="20"/>
                <w:lang w:eastAsia="pt-BR"/>
              </w:rPr>
            </w:pPr>
            <w:r w:rsidRPr="003F4D9E">
              <w:rPr>
                <w:rFonts w:ascii="Times New Roman" w:hAnsi="Times New Roman"/>
                <w:b/>
                <w:bCs/>
                <w:color w:val="000000"/>
                <w:sz w:val="20"/>
                <w:szCs w:val="20"/>
                <w:lang w:eastAsia="pt-BR"/>
              </w:rPr>
              <w:t>Timestamp</w:t>
            </w:r>
          </w:p>
        </w:tc>
        <w:tc>
          <w:tcPr>
            <w:tcW w:w="2410" w:type="dxa"/>
            <w:tcBorders>
              <w:top w:val="single" w:sz="4" w:space="0" w:color="auto"/>
              <w:bottom w:val="single" w:sz="4" w:space="0" w:color="auto"/>
            </w:tcBorders>
            <w:vAlign w:val="center"/>
          </w:tcPr>
          <w:p w14:paraId="26E545A0" w14:textId="2C776775" w:rsidR="0005710F" w:rsidRPr="003F4D9E" w:rsidRDefault="0005710F" w:rsidP="006D2CCE">
            <w:pPr>
              <w:spacing w:line="240" w:lineRule="auto"/>
              <w:rPr>
                <w:rFonts w:ascii="Times New Roman" w:hAnsi="Times New Roman"/>
                <w:b/>
                <w:bCs/>
                <w:color w:val="000000"/>
                <w:sz w:val="20"/>
                <w:szCs w:val="20"/>
                <w:lang w:eastAsia="pt-BR"/>
              </w:rPr>
            </w:pPr>
            <w:r w:rsidRPr="003F4D9E">
              <w:rPr>
                <w:rFonts w:ascii="Times New Roman" w:hAnsi="Times New Roman"/>
                <w:b/>
                <w:bCs/>
                <w:color w:val="000000"/>
                <w:sz w:val="20"/>
                <w:szCs w:val="20"/>
                <w:lang w:eastAsia="pt-BR"/>
              </w:rPr>
              <w:t>Atividade ID</w:t>
            </w:r>
          </w:p>
        </w:tc>
      </w:tr>
      <w:tr w:rsidR="0005710F" w:rsidRPr="003F4D9E" w14:paraId="449776E8" w14:textId="77777777" w:rsidTr="00F14A42">
        <w:trPr>
          <w:trHeight w:hRule="exact" w:val="284"/>
          <w:jc w:val="center"/>
        </w:trPr>
        <w:tc>
          <w:tcPr>
            <w:tcW w:w="2127" w:type="dxa"/>
            <w:tcBorders>
              <w:top w:val="single" w:sz="4" w:space="0" w:color="auto"/>
            </w:tcBorders>
            <w:shd w:val="clear" w:color="auto" w:fill="auto"/>
            <w:noWrap/>
            <w:vAlign w:val="center"/>
          </w:tcPr>
          <w:p w14:paraId="0D3931C6" w14:textId="4E0D94A0" w:rsidR="0005710F" w:rsidRPr="003F4D9E" w:rsidRDefault="0005710F" w:rsidP="006D2CCE">
            <w:pPr>
              <w:spacing w:line="240" w:lineRule="auto"/>
              <w:rPr>
                <w:rFonts w:ascii="Times New Roman" w:hAnsi="Times New Roman"/>
                <w:b/>
                <w:color w:val="000000"/>
                <w:sz w:val="20"/>
                <w:szCs w:val="20"/>
                <w:lang w:eastAsia="pt-BR"/>
              </w:rPr>
            </w:pPr>
            <w:r w:rsidRPr="003F4D9E">
              <w:rPr>
                <w:rFonts w:ascii="Times New Roman" w:hAnsi="Times New Roman"/>
                <w:b/>
                <w:color w:val="000000"/>
                <w:sz w:val="20"/>
                <w:szCs w:val="20"/>
                <w:lang w:eastAsia="pt-BR"/>
              </w:rPr>
              <w:t>Centro de trabalho</w:t>
            </w:r>
          </w:p>
        </w:tc>
        <w:tc>
          <w:tcPr>
            <w:tcW w:w="1701" w:type="dxa"/>
            <w:tcBorders>
              <w:top w:val="single" w:sz="4" w:space="0" w:color="auto"/>
            </w:tcBorders>
            <w:vAlign w:val="center"/>
          </w:tcPr>
          <w:p w14:paraId="66373731" w14:textId="632109BE" w:rsidR="0005710F" w:rsidRPr="003F4D9E" w:rsidRDefault="0005710F" w:rsidP="006D2CCE">
            <w:pPr>
              <w:spacing w:line="240" w:lineRule="auto"/>
              <w:rPr>
                <w:rFonts w:ascii="Times New Roman" w:hAnsi="Times New Roman"/>
                <w:b/>
                <w:color w:val="000000"/>
                <w:sz w:val="20"/>
                <w:szCs w:val="20"/>
                <w:lang w:eastAsia="pt-BR"/>
              </w:rPr>
            </w:pPr>
            <w:r w:rsidRPr="003F4D9E">
              <w:rPr>
                <w:rFonts w:ascii="Times New Roman" w:hAnsi="Times New Roman"/>
                <w:b/>
                <w:color w:val="000000"/>
                <w:sz w:val="20"/>
                <w:szCs w:val="20"/>
                <w:lang w:eastAsia="pt-BR"/>
              </w:rPr>
              <w:t>Empregado</w:t>
            </w:r>
          </w:p>
        </w:tc>
        <w:tc>
          <w:tcPr>
            <w:tcW w:w="2835" w:type="dxa"/>
            <w:tcBorders>
              <w:top w:val="single" w:sz="4" w:space="0" w:color="auto"/>
            </w:tcBorders>
            <w:vAlign w:val="center"/>
          </w:tcPr>
          <w:p w14:paraId="6F4D50D4" w14:textId="58AB68EC" w:rsidR="0005710F" w:rsidRPr="003F4D9E" w:rsidRDefault="0005710F" w:rsidP="006D2CCE">
            <w:pPr>
              <w:spacing w:line="240" w:lineRule="auto"/>
              <w:rPr>
                <w:rFonts w:ascii="Times New Roman" w:hAnsi="Times New Roman"/>
                <w:b/>
                <w:color w:val="000000"/>
                <w:sz w:val="20"/>
                <w:szCs w:val="20"/>
                <w:lang w:eastAsia="pt-BR"/>
              </w:rPr>
            </w:pPr>
            <w:r w:rsidRPr="003F4D9E">
              <w:rPr>
                <w:rFonts w:ascii="Times New Roman" w:hAnsi="Times New Roman"/>
                <w:b/>
                <w:color w:val="000000"/>
                <w:sz w:val="20"/>
                <w:szCs w:val="20"/>
                <w:lang w:eastAsia="pt-BR"/>
              </w:rPr>
              <w:t>Data e hora</w:t>
            </w:r>
          </w:p>
        </w:tc>
        <w:tc>
          <w:tcPr>
            <w:tcW w:w="2410" w:type="dxa"/>
            <w:tcBorders>
              <w:top w:val="single" w:sz="4" w:space="0" w:color="auto"/>
            </w:tcBorders>
            <w:vAlign w:val="center"/>
          </w:tcPr>
          <w:p w14:paraId="0422C2CA" w14:textId="5A234966" w:rsidR="0005710F" w:rsidRPr="003F4D9E" w:rsidRDefault="0005710F" w:rsidP="006D2CCE">
            <w:pPr>
              <w:spacing w:line="240" w:lineRule="auto"/>
              <w:rPr>
                <w:rFonts w:ascii="Times New Roman" w:hAnsi="Times New Roman"/>
                <w:b/>
                <w:color w:val="000000"/>
                <w:sz w:val="20"/>
                <w:szCs w:val="20"/>
                <w:lang w:eastAsia="pt-BR"/>
              </w:rPr>
            </w:pPr>
            <w:r w:rsidRPr="003F4D9E">
              <w:rPr>
                <w:rFonts w:ascii="Times New Roman" w:hAnsi="Times New Roman"/>
                <w:b/>
                <w:color w:val="000000"/>
                <w:sz w:val="20"/>
                <w:szCs w:val="20"/>
                <w:lang w:eastAsia="pt-BR"/>
              </w:rPr>
              <w:t>Tipo de parada</w:t>
            </w:r>
          </w:p>
        </w:tc>
      </w:tr>
      <w:tr w:rsidR="0005710F" w:rsidRPr="003F4D9E" w14:paraId="53B7FEBE" w14:textId="77777777" w:rsidTr="00922672">
        <w:trPr>
          <w:trHeight w:hRule="exact" w:val="340"/>
          <w:jc w:val="center"/>
        </w:trPr>
        <w:tc>
          <w:tcPr>
            <w:tcW w:w="2127" w:type="dxa"/>
            <w:tcBorders>
              <w:top w:val="single" w:sz="4" w:space="0" w:color="auto"/>
            </w:tcBorders>
            <w:shd w:val="clear" w:color="auto" w:fill="auto"/>
            <w:noWrap/>
            <w:vAlign w:val="center"/>
            <w:hideMark/>
          </w:tcPr>
          <w:p w14:paraId="36463B82" w14:textId="77777777" w:rsidR="0005710F" w:rsidRPr="003F4D9E" w:rsidRDefault="0005710F" w:rsidP="006D2CCE">
            <w:pPr>
              <w:spacing w:line="240" w:lineRule="auto"/>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73002</w:t>
            </w:r>
          </w:p>
        </w:tc>
        <w:tc>
          <w:tcPr>
            <w:tcW w:w="1701" w:type="dxa"/>
            <w:tcBorders>
              <w:top w:val="single" w:sz="4" w:space="0" w:color="auto"/>
            </w:tcBorders>
            <w:vAlign w:val="center"/>
          </w:tcPr>
          <w:p w14:paraId="3F65C51D" w14:textId="2C7A38BB" w:rsidR="0005710F" w:rsidRPr="003F4D9E" w:rsidRDefault="0005710F" w:rsidP="006D2CCE">
            <w:pPr>
              <w:spacing w:line="240" w:lineRule="auto"/>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205</w:t>
            </w:r>
          </w:p>
        </w:tc>
        <w:tc>
          <w:tcPr>
            <w:tcW w:w="2835" w:type="dxa"/>
            <w:tcBorders>
              <w:top w:val="single" w:sz="4" w:space="0" w:color="auto"/>
            </w:tcBorders>
            <w:vAlign w:val="center"/>
          </w:tcPr>
          <w:p w14:paraId="3E47D00A" w14:textId="1AB32AFA" w:rsidR="0005710F" w:rsidRPr="003F4D9E" w:rsidRDefault="0005710F" w:rsidP="006D2CCE">
            <w:pPr>
              <w:spacing w:line="240" w:lineRule="auto"/>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2016-04-01 03:44:53</w:t>
            </w:r>
          </w:p>
        </w:tc>
        <w:tc>
          <w:tcPr>
            <w:tcW w:w="2410" w:type="dxa"/>
            <w:tcBorders>
              <w:top w:val="single" w:sz="4" w:space="0" w:color="auto"/>
            </w:tcBorders>
            <w:vAlign w:val="center"/>
          </w:tcPr>
          <w:p w14:paraId="2886BAC6" w14:textId="77777777" w:rsidR="0005710F" w:rsidRPr="003F4D9E" w:rsidRDefault="0005710F" w:rsidP="00F14A42">
            <w:pPr>
              <w:spacing w:line="240" w:lineRule="auto"/>
              <w:jc w:val="left"/>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Producao</w:t>
            </w:r>
          </w:p>
        </w:tc>
      </w:tr>
      <w:tr w:rsidR="0005710F" w:rsidRPr="003F4D9E" w14:paraId="2C63B6E6" w14:textId="77777777" w:rsidTr="00922672">
        <w:trPr>
          <w:trHeight w:hRule="exact" w:val="340"/>
          <w:jc w:val="center"/>
        </w:trPr>
        <w:tc>
          <w:tcPr>
            <w:tcW w:w="2127" w:type="dxa"/>
            <w:shd w:val="clear" w:color="auto" w:fill="auto"/>
            <w:noWrap/>
            <w:vAlign w:val="center"/>
            <w:hideMark/>
          </w:tcPr>
          <w:p w14:paraId="54B49D6F" w14:textId="77777777" w:rsidR="0005710F" w:rsidRPr="003F4D9E" w:rsidRDefault="0005710F" w:rsidP="006D2CCE">
            <w:pPr>
              <w:spacing w:line="240" w:lineRule="auto"/>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73002</w:t>
            </w:r>
          </w:p>
        </w:tc>
        <w:tc>
          <w:tcPr>
            <w:tcW w:w="1701" w:type="dxa"/>
            <w:vAlign w:val="center"/>
          </w:tcPr>
          <w:p w14:paraId="30088012" w14:textId="77017467" w:rsidR="0005710F" w:rsidRPr="003F4D9E" w:rsidRDefault="0005710F" w:rsidP="006D2CCE">
            <w:pPr>
              <w:spacing w:line="240" w:lineRule="auto"/>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205</w:t>
            </w:r>
          </w:p>
        </w:tc>
        <w:tc>
          <w:tcPr>
            <w:tcW w:w="2835" w:type="dxa"/>
            <w:vAlign w:val="center"/>
          </w:tcPr>
          <w:p w14:paraId="5125F6B9" w14:textId="496E9E0D" w:rsidR="0005710F" w:rsidRPr="003F4D9E" w:rsidRDefault="0005710F" w:rsidP="006D2CCE">
            <w:pPr>
              <w:spacing w:line="240" w:lineRule="auto"/>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2016-04-01 03:44:53</w:t>
            </w:r>
          </w:p>
        </w:tc>
        <w:tc>
          <w:tcPr>
            <w:tcW w:w="2410" w:type="dxa"/>
            <w:vAlign w:val="center"/>
          </w:tcPr>
          <w:p w14:paraId="47B957A2" w14:textId="77777777" w:rsidR="0005710F" w:rsidRPr="003F4D9E" w:rsidRDefault="0005710F" w:rsidP="00F14A42">
            <w:pPr>
              <w:spacing w:line="240" w:lineRule="auto"/>
              <w:jc w:val="left"/>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Producao</w:t>
            </w:r>
          </w:p>
        </w:tc>
      </w:tr>
      <w:tr w:rsidR="0005710F" w:rsidRPr="003F4D9E" w14:paraId="53D522A5" w14:textId="77777777" w:rsidTr="00922672">
        <w:trPr>
          <w:trHeight w:hRule="exact" w:val="340"/>
          <w:jc w:val="center"/>
        </w:trPr>
        <w:tc>
          <w:tcPr>
            <w:tcW w:w="2127" w:type="dxa"/>
            <w:shd w:val="clear" w:color="auto" w:fill="auto"/>
            <w:noWrap/>
            <w:vAlign w:val="center"/>
            <w:hideMark/>
          </w:tcPr>
          <w:p w14:paraId="086C4F41" w14:textId="77777777" w:rsidR="0005710F" w:rsidRPr="003F4D9E" w:rsidRDefault="0005710F" w:rsidP="006D2CCE">
            <w:pPr>
              <w:spacing w:line="240" w:lineRule="auto"/>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73002</w:t>
            </w:r>
          </w:p>
        </w:tc>
        <w:tc>
          <w:tcPr>
            <w:tcW w:w="1701" w:type="dxa"/>
            <w:vAlign w:val="center"/>
          </w:tcPr>
          <w:p w14:paraId="3E291ED8" w14:textId="3C36A706" w:rsidR="0005710F" w:rsidRPr="003F4D9E" w:rsidRDefault="0005710F" w:rsidP="006D2CCE">
            <w:pPr>
              <w:spacing w:line="240" w:lineRule="auto"/>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205</w:t>
            </w:r>
          </w:p>
        </w:tc>
        <w:tc>
          <w:tcPr>
            <w:tcW w:w="2835" w:type="dxa"/>
            <w:vAlign w:val="center"/>
          </w:tcPr>
          <w:p w14:paraId="4A912114" w14:textId="18076A87" w:rsidR="0005710F" w:rsidRPr="003F4D9E" w:rsidRDefault="0005710F" w:rsidP="006D2CCE">
            <w:pPr>
              <w:spacing w:line="240" w:lineRule="auto"/>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2016-04-01 03:45:44</w:t>
            </w:r>
          </w:p>
        </w:tc>
        <w:tc>
          <w:tcPr>
            <w:tcW w:w="2410" w:type="dxa"/>
            <w:vAlign w:val="center"/>
          </w:tcPr>
          <w:p w14:paraId="1D43F9DC" w14:textId="77777777" w:rsidR="0005710F" w:rsidRPr="003F4D9E" w:rsidRDefault="0005710F" w:rsidP="00F14A42">
            <w:pPr>
              <w:spacing w:line="240" w:lineRule="auto"/>
              <w:jc w:val="left"/>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STOP1</w:t>
            </w:r>
          </w:p>
        </w:tc>
      </w:tr>
      <w:tr w:rsidR="0005710F" w:rsidRPr="003F4D9E" w14:paraId="0F6296D8" w14:textId="77777777" w:rsidTr="00922672">
        <w:trPr>
          <w:trHeight w:hRule="exact" w:val="340"/>
          <w:jc w:val="center"/>
        </w:trPr>
        <w:tc>
          <w:tcPr>
            <w:tcW w:w="2127" w:type="dxa"/>
            <w:shd w:val="clear" w:color="auto" w:fill="auto"/>
            <w:noWrap/>
            <w:vAlign w:val="center"/>
            <w:hideMark/>
          </w:tcPr>
          <w:p w14:paraId="329EF6D9" w14:textId="6EAA6438" w:rsidR="0005710F" w:rsidRPr="003F4D9E" w:rsidRDefault="0005710F" w:rsidP="006D2CCE">
            <w:pPr>
              <w:spacing w:line="240" w:lineRule="auto"/>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73003</w:t>
            </w:r>
          </w:p>
        </w:tc>
        <w:tc>
          <w:tcPr>
            <w:tcW w:w="1701" w:type="dxa"/>
            <w:vAlign w:val="center"/>
          </w:tcPr>
          <w:p w14:paraId="1770B3AF" w14:textId="14F9698B" w:rsidR="0005710F" w:rsidRPr="003F4D9E" w:rsidRDefault="0005710F" w:rsidP="006D2CCE">
            <w:pPr>
              <w:spacing w:line="240" w:lineRule="auto"/>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210</w:t>
            </w:r>
          </w:p>
        </w:tc>
        <w:tc>
          <w:tcPr>
            <w:tcW w:w="2835" w:type="dxa"/>
            <w:vAlign w:val="center"/>
          </w:tcPr>
          <w:p w14:paraId="59A9F3AD" w14:textId="18810B92" w:rsidR="0005710F" w:rsidRPr="003F4D9E" w:rsidRDefault="0005710F" w:rsidP="006D2CCE">
            <w:pPr>
              <w:spacing w:line="240" w:lineRule="auto"/>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2016-04-01 03:45:44</w:t>
            </w:r>
          </w:p>
        </w:tc>
        <w:tc>
          <w:tcPr>
            <w:tcW w:w="2410" w:type="dxa"/>
            <w:vAlign w:val="center"/>
          </w:tcPr>
          <w:p w14:paraId="64C5B2A0" w14:textId="77777777" w:rsidR="0005710F" w:rsidRPr="003F4D9E" w:rsidRDefault="0005710F" w:rsidP="00F14A42">
            <w:pPr>
              <w:spacing w:line="240" w:lineRule="auto"/>
              <w:jc w:val="left"/>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Simultanea</w:t>
            </w:r>
          </w:p>
        </w:tc>
      </w:tr>
      <w:tr w:rsidR="0005710F" w:rsidRPr="003F4D9E" w14:paraId="170638A6" w14:textId="77777777" w:rsidTr="00922672">
        <w:trPr>
          <w:trHeight w:hRule="exact" w:val="340"/>
          <w:jc w:val="center"/>
        </w:trPr>
        <w:tc>
          <w:tcPr>
            <w:tcW w:w="2127" w:type="dxa"/>
            <w:shd w:val="clear" w:color="auto" w:fill="auto"/>
            <w:noWrap/>
            <w:vAlign w:val="center"/>
            <w:hideMark/>
          </w:tcPr>
          <w:p w14:paraId="54419377" w14:textId="66E64C70" w:rsidR="0005710F" w:rsidRPr="003F4D9E" w:rsidRDefault="0005710F" w:rsidP="006D2CCE">
            <w:pPr>
              <w:spacing w:line="240" w:lineRule="auto"/>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73003</w:t>
            </w:r>
          </w:p>
        </w:tc>
        <w:tc>
          <w:tcPr>
            <w:tcW w:w="1701" w:type="dxa"/>
            <w:vAlign w:val="center"/>
          </w:tcPr>
          <w:p w14:paraId="72C32281" w14:textId="5FEF4C26" w:rsidR="0005710F" w:rsidRPr="003F4D9E" w:rsidRDefault="0005710F" w:rsidP="006D2CCE">
            <w:pPr>
              <w:spacing w:line="240" w:lineRule="auto"/>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210</w:t>
            </w:r>
          </w:p>
        </w:tc>
        <w:tc>
          <w:tcPr>
            <w:tcW w:w="2835" w:type="dxa"/>
            <w:vAlign w:val="center"/>
          </w:tcPr>
          <w:p w14:paraId="430FACBE" w14:textId="2DD5AD02" w:rsidR="0005710F" w:rsidRPr="003F4D9E" w:rsidRDefault="0005710F" w:rsidP="006D2CCE">
            <w:pPr>
              <w:spacing w:line="240" w:lineRule="auto"/>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2016-04-01 03:46:13</w:t>
            </w:r>
          </w:p>
        </w:tc>
        <w:tc>
          <w:tcPr>
            <w:tcW w:w="2410" w:type="dxa"/>
            <w:vAlign w:val="center"/>
          </w:tcPr>
          <w:p w14:paraId="298CBB9D" w14:textId="77777777" w:rsidR="0005710F" w:rsidRPr="003F4D9E" w:rsidRDefault="0005710F" w:rsidP="00F14A42">
            <w:pPr>
              <w:spacing w:line="240" w:lineRule="auto"/>
              <w:jc w:val="left"/>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STOPC</w:t>
            </w:r>
          </w:p>
        </w:tc>
      </w:tr>
      <w:tr w:rsidR="0005710F" w:rsidRPr="003F4D9E" w14:paraId="024F615B" w14:textId="77777777" w:rsidTr="00922672">
        <w:trPr>
          <w:trHeight w:hRule="exact" w:val="340"/>
          <w:jc w:val="center"/>
        </w:trPr>
        <w:tc>
          <w:tcPr>
            <w:tcW w:w="2127" w:type="dxa"/>
            <w:shd w:val="clear" w:color="auto" w:fill="auto"/>
            <w:noWrap/>
            <w:vAlign w:val="center"/>
            <w:hideMark/>
          </w:tcPr>
          <w:p w14:paraId="64B7FE23" w14:textId="5EF03B1B" w:rsidR="0005710F" w:rsidRPr="003F4D9E" w:rsidRDefault="0005710F" w:rsidP="006D2CCE">
            <w:pPr>
              <w:spacing w:line="240" w:lineRule="auto"/>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73003</w:t>
            </w:r>
          </w:p>
        </w:tc>
        <w:tc>
          <w:tcPr>
            <w:tcW w:w="1701" w:type="dxa"/>
            <w:vAlign w:val="center"/>
          </w:tcPr>
          <w:p w14:paraId="019D69A6" w14:textId="3A9279AD" w:rsidR="0005710F" w:rsidRPr="003F4D9E" w:rsidRDefault="0005710F" w:rsidP="006D2CCE">
            <w:pPr>
              <w:spacing w:line="240" w:lineRule="auto"/>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210</w:t>
            </w:r>
          </w:p>
        </w:tc>
        <w:tc>
          <w:tcPr>
            <w:tcW w:w="2835" w:type="dxa"/>
            <w:vAlign w:val="center"/>
          </w:tcPr>
          <w:p w14:paraId="0EEAAC1F" w14:textId="7F2FD00B" w:rsidR="0005710F" w:rsidRPr="003F4D9E" w:rsidRDefault="0005710F" w:rsidP="006D2CCE">
            <w:pPr>
              <w:spacing w:line="240" w:lineRule="auto"/>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2016-04-01 03:46:16</w:t>
            </w:r>
          </w:p>
        </w:tc>
        <w:tc>
          <w:tcPr>
            <w:tcW w:w="2410" w:type="dxa"/>
            <w:vAlign w:val="center"/>
          </w:tcPr>
          <w:p w14:paraId="4F476DE2" w14:textId="77777777" w:rsidR="0005710F" w:rsidRPr="003F4D9E" w:rsidRDefault="0005710F" w:rsidP="00F14A42">
            <w:pPr>
              <w:spacing w:line="240" w:lineRule="auto"/>
              <w:jc w:val="left"/>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Producao</w:t>
            </w:r>
          </w:p>
        </w:tc>
      </w:tr>
      <w:tr w:rsidR="0005710F" w:rsidRPr="003F4D9E" w14:paraId="2FCF4FDC" w14:textId="77777777" w:rsidTr="00922672">
        <w:trPr>
          <w:trHeight w:hRule="exact" w:val="340"/>
          <w:jc w:val="center"/>
        </w:trPr>
        <w:tc>
          <w:tcPr>
            <w:tcW w:w="2127" w:type="dxa"/>
            <w:tcBorders>
              <w:bottom w:val="single" w:sz="4" w:space="0" w:color="auto"/>
            </w:tcBorders>
            <w:shd w:val="clear" w:color="auto" w:fill="auto"/>
            <w:noWrap/>
            <w:vAlign w:val="center"/>
            <w:hideMark/>
          </w:tcPr>
          <w:p w14:paraId="3A5682E7" w14:textId="5F657F9A" w:rsidR="0005710F" w:rsidRPr="003F4D9E" w:rsidRDefault="0005710F" w:rsidP="006D2CCE">
            <w:pPr>
              <w:tabs>
                <w:tab w:val="left" w:pos="3405"/>
              </w:tabs>
              <w:spacing w:line="240" w:lineRule="auto"/>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73003</w:t>
            </w:r>
          </w:p>
        </w:tc>
        <w:tc>
          <w:tcPr>
            <w:tcW w:w="1701" w:type="dxa"/>
            <w:tcBorders>
              <w:bottom w:val="single" w:sz="4" w:space="0" w:color="auto"/>
            </w:tcBorders>
            <w:vAlign w:val="center"/>
          </w:tcPr>
          <w:p w14:paraId="23E89D28" w14:textId="213EFD61" w:rsidR="0005710F" w:rsidRPr="003F4D9E" w:rsidRDefault="0005710F" w:rsidP="006D2CCE">
            <w:pPr>
              <w:tabs>
                <w:tab w:val="left" w:pos="3405"/>
              </w:tabs>
              <w:spacing w:line="240" w:lineRule="auto"/>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210</w:t>
            </w:r>
          </w:p>
        </w:tc>
        <w:tc>
          <w:tcPr>
            <w:tcW w:w="2835" w:type="dxa"/>
            <w:tcBorders>
              <w:bottom w:val="single" w:sz="4" w:space="0" w:color="auto"/>
            </w:tcBorders>
            <w:vAlign w:val="center"/>
          </w:tcPr>
          <w:p w14:paraId="2DE1CBB8" w14:textId="438A9B22" w:rsidR="0005710F" w:rsidRPr="003F4D9E" w:rsidRDefault="0005710F" w:rsidP="006D2CCE">
            <w:pPr>
              <w:tabs>
                <w:tab w:val="left" w:pos="3405"/>
              </w:tabs>
              <w:spacing w:line="240" w:lineRule="auto"/>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2016-04-01 03:46:16</w:t>
            </w:r>
          </w:p>
        </w:tc>
        <w:tc>
          <w:tcPr>
            <w:tcW w:w="2410" w:type="dxa"/>
            <w:tcBorders>
              <w:bottom w:val="single" w:sz="4" w:space="0" w:color="auto"/>
            </w:tcBorders>
            <w:vAlign w:val="center"/>
          </w:tcPr>
          <w:p w14:paraId="22F51910" w14:textId="77777777" w:rsidR="0005710F" w:rsidRPr="003F4D9E" w:rsidRDefault="0005710F" w:rsidP="00F14A42">
            <w:pPr>
              <w:tabs>
                <w:tab w:val="left" w:pos="3405"/>
              </w:tabs>
              <w:spacing w:line="240" w:lineRule="auto"/>
              <w:jc w:val="left"/>
              <w:rPr>
                <w:rFonts w:ascii="Times New Roman" w:hAnsi="Times New Roman"/>
                <w:bCs/>
                <w:color w:val="000000"/>
                <w:sz w:val="20"/>
                <w:szCs w:val="20"/>
                <w:lang w:eastAsia="pt-BR"/>
              </w:rPr>
            </w:pPr>
            <w:r w:rsidRPr="003F4D9E">
              <w:rPr>
                <w:rFonts w:ascii="Times New Roman" w:hAnsi="Times New Roman"/>
                <w:bCs/>
                <w:color w:val="000000"/>
                <w:sz w:val="20"/>
                <w:szCs w:val="20"/>
                <w:lang w:eastAsia="pt-BR"/>
              </w:rPr>
              <w:t>Producao</w:t>
            </w:r>
          </w:p>
        </w:tc>
      </w:tr>
    </w:tbl>
    <w:p w14:paraId="73CB143B" w14:textId="5D7C8EDD" w:rsidR="008C2DC2" w:rsidRPr="003F4D9E" w:rsidRDefault="00891EA0" w:rsidP="008C2DC2">
      <w:pPr>
        <w:spacing w:line="240" w:lineRule="auto"/>
        <w:jc w:val="both"/>
        <w:rPr>
          <w:rFonts w:ascii="Times New Roman" w:hAnsi="Times New Roman"/>
          <w:spacing w:val="4"/>
          <w:sz w:val="20"/>
          <w:szCs w:val="20"/>
          <w:lang w:val="en-US"/>
        </w:rPr>
      </w:pPr>
      <w:r w:rsidRPr="003F4D9E">
        <w:rPr>
          <w:rFonts w:ascii="Times New Roman" w:hAnsi="Times New Roman"/>
          <w:sz w:val="20"/>
          <w:szCs w:val="20"/>
        </w:rPr>
        <w:t xml:space="preserve">Fonte: </w:t>
      </w:r>
      <w:r w:rsidR="006C6FA2" w:rsidRPr="003F4D9E">
        <w:rPr>
          <w:rFonts w:ascii="Times New Roman" w:hAnsi="Times New Roman"/>
          <w:sz w:val="20"/>
          <w:szCs w:val="20"/>
        </w:rPr>
        <w:t xml:space="preserve">Adaptado </w:t>
      </w:r>
      <w:r w:rsidR="00F14A42" w:rsidRPr="003F4D9E">
        <w:rPr>
          <w:rFonts w:ascii="Times New Roman" w:hAnsi="Times New Roman"/>
          <w:sz w:val="20"/>
          <w:szCs w:val="20"/>
        </w:rPr>
        <w:t xml:space="preserve">de </w:t>
      </w:r>
      <w:r w:rsidR="00F14A42" w:rsidRPr="003F4D9E">
        <w:rPr>
          <w:rFonts w:ascii="Times New Roman" w:hAnsi="Times New Roman"/>
          <w:spacing w:val="4"/>
          <w:sz w:val="20"/>
          <w:szCs w:val="20"/>
        </w:rPr>
        <w:t xml:space="preserve">Borges, R., Santos, E. A. P., Loures, E. F. R. (2020). </w:t>
      </w:r>
      <w:r w:rsidR="008C2DC2" w:rsidRPr="003F4D9E">
        <w:rPr>
          <w:rFonts w:ascii="Times New Roman" w:hAnsi="Times New Roman"/>
          <w:spacing w:val="4"/>
          <w:sz w:val="20"/>
          <w:szCs w:val="20"/>
          <w:lang w:val="en-US"/>
        </w:rPr>
        <w:t xml:space="preserve">Application of Process Mining in Industrial Maintenance: An Approach for the Analysis of Equipment Shutdown. In: Z. Anisic, B. Lalic, D. Gracanin, (eds) </w:t>
      </w:r>
      <w:r w:rsidR="008C2DC2" w:rsidRPr="003F4D9E">
        <w:rPr>
          <w:rFonts w:ascii="Times New Roman" w:hAnsi="Times New Roman"/>
          <w:i/>
          <w:iCs/>
          <w:spacing w:val="4"/>
          <w:sz w:val="20"/>
          <w:szCs w:val="20"/>
          <w:lang w:val="en-US"/>
        </w:rPr>
        <w:t>Proceedings on 25th International Joint Conference on Industrial Engineering and Operations Management. IJCIEOM Lecture Notes on Multidisciplinary Industrial Engineering.</w:t>
      </w:r>
      <w:r w:rsidR="008C2DC2" w:rsidRPr="003F4D9E">
        <w:rPr>
          <w:rFonts w:ascii="Times New Roman" w:hAnsi="Times New Roman"/>
          <w:spacing w:val="4"/>
          <w:sz w:val="20"/>
          <w:szCs w:val="20"/>
          <w:lang w:val="en-US"/>
        </w:rPr>
        <w:t xml:space="preserve"> (Vol. 27, pp. 314-324), Springer, Cham.</w:t>
      </w:r>
    </w:p>
    <w:p w14:paraId="78169C8E" w14:textId="77777777" w:rsidR="006B0F84" w:rsidRPr="003F4D9E" w:rsidRDefault="006B0F84" w:rsidP="006B0F84">
      <w:pPr>
        <w:rPr>
          <w:rFonts w:ascii="Times New Roman" w:hAnsi="Times New Roman"/>
          <w:szCs w:val="24"/>
          <w:shd w:val="clear" w:color="auto" w:fill="FFFFFF"/>
          <w:lang w:val="en-US"/>
        </w:rPr>
      </w:pPr>
    </w:p>
    <w:p w14:paraId="3579B244" w14:textId="3FAE6D93" w:rsidR="007E740B" w:rsidRPr="003F4D9E" w:rsidRDefault="006B0F84" w:rsidP="006B0F84">
      <w:pPr>
        <w:ind w:firstLine="624"/>
        <w:jc w:val="both"/>
        <w:rPr>
          <w:rFonts w:ascii="Times New Roman" w:hAnsi="Times New Roman"/>
          <w:szCs w:val="24"/>
        </w:rPr>
      </w:pPr>
      <w:r w:rsidRPr="003F4D9E">
        <w:rPr>
          <w:rFonts w:ascii="Times New Roman" w:hAnsi="Times New Roman"/>
          <w:szCs w:val="24"/>
        </w:rPr>
        <w:t xml:space="preserve">A </w:t>
      </w:r>
      <w:r w:rsidR="006C6FA2" w:rsidRPr="003F4D9E">
        <w:rPr>
          <w:rFonts w:ascii="Times New Roman" w:hAnsi="Times New Roman"/>
          <w:szCs w:val="24"/>
        </w:rPr>
        <w:t xml:space="preserve">Tabela 1 </w:t>
      </w:r>
      <w:r w:rsidRPr="003F4D9E">
        <w:rPr>
          <w:rFonts w:ascii="Times New Roman" w:hAnsi="Times New Roman"/>
          <w:szCs w:val="24"/>
        </w:rPr>
        <w:t xml:space="preserve">apresenta de maneira genérica as informações mínimas requeridas para performar a mineração de processos. Todavia, sabe-se que nem sempre os logs contêm todos os campos preenchidos e, neste caso, o analista deve optar por desconsiderar/excluir o registro (como, por exemplo, case, atividade e/ou recurso) ou interpolar o evento (aplicado somente ao </w:t>
      </w:r>
      <w:r w:rsidRPr="003F4D9E">
        <w:rPr>
          <w:rFonts w:ascii="Times New Roman" w:hAnsi="Times New Roman"/>
          <w:i/>
          <w:iCs/>
          <w:szCs w:val="24"/>
        </w:rPr>
        <w:t>timestamp</w:t>
      </w:r>
      <w:r w:rsidRPr="003F4D9E">
        <w:rPr>
          <w:rFonts w:ascii="Times New Roman" w:hAnsi="Times New Roman"/>
          <w:szCs w:val="24"/>
        </w:rPr>
        <w:t>).</w:t>
      </w:r>
    </w:p>
    <w:p w14:paraId="71ABE7F7" w14:textId="6AEEED82" w:rsidR="00093777" w:rsidRPr="003F4D9E" w:rsidRDefault="00093777" w:rsidP="006B0F84">
      <w:pPr>
        <w:ind w:firstLine="624"/>
        <w:jc w:val="both"/>
        <w:rPr>
          <w:rFonts w:ascii="Times New Roman" w:hAnsi="Times New Roman"/>
          <w:szCs w:val="24"/>
        </w:rPr>
      </w:pPr>
    </w:p>
    <w:p w14:paraId="71EBBDAD" w14:textId="052C2895" w:rsidR="00093777" w:rsidRPr="003F4D9E" w:rsidRDefault="00FA114F" w:rsidP="00093777">
      <w:pPr>
        <w:pStyle w:val="Ttulo2"/>
        <w:spacing w:before="0"/>
        <w:jc w:val="both"/>
        <w:rPr>
          <w:rFonts w:ascii="Times New Roman" w:hAnsi="Times New Roman" w:cs="Times New Roman"/>
          <w:b/>
          <w:bCs/>
          <w:color w:val="auto"/>
          <w:sz w:val="24"/>
          <w:szCs w:val="24"/>
          <w:lang w:eastAsia="pt-BR"/>
        </w:rPr>
      </w:pPr>
      <w:r w:rsidRPr="003F4D9E">
        <w:rPr>
          <w:rFonts w:ascii="Times New Roman" w:hAnsi="Times New Roman" w:cs="Times New Roman"/>
          <w:b/>
          <w:bCs/>
          <w:color w:val="auto"/>
          <w:sz w:val="24"/>
          <w:szCs w:val="24"/>
          <w:lang w:eastAsia="pt-BR"/>
        </w:rPr>
        <w:t>Indicadores de desempenho</w:t>
      </w:r>
    </w:p>
    <w:p w14:paraId="6B1A7AF3" w14:textId="2E188985" w:rsidR="00093777" w:rsidRPr="003F4D9E" w:rsidRDefault="00093777" w:rsidP="006B0F84">
      <w:pPr>
        <w:ind w:firstLine="624"/>
        <w:jc w:val="both"/>
        <w:rPr>
          <w:rFonts w:ascii="Times New Roman" w:hAnsi="Times New Roman"/>
          <w:szCs w:val="24"/>
        </w:rPr>
      </w:pPr>
    </w:p>
    <w:p w14:paraId="57AF993D" w14:textId="7B9FB619" w:rsidR="00FA114F" w:rsidRPr="003F4D9E" w:rsidRDefault="00FA114F" w:rsidP="00FA114F">
      <w:pPr>
        <w:ind w:firstLine="624"/>
        <w:jc w:val="both"/>
        <w:rPr>
          <w:rFonts w:ascii="Times New Roman" w:hAnsi="Times New Roman"/>
          <w:szCs w:val="24"/>
        </w:rPr>
      </w:pPr>
      <w:bookmarkStart w:id="4" w:name="_Hlk35271300"/>
      <w:r w:rsidRPr="003F4D9E">
        <w:rPr>
          <w:rFonts w:ascii="Times New Roman" w:hAnsi="Times New Roman"/>
        </w:rPr>
        <w:t xml:space="preserve">Os indicadores de performance da manutenção </w:t>
      </w:r>
      <w:r w:rsidRPr="003F4D9E">
        <w:rPr>
          <w:rFonts w:ascii="Times New Roman" w:hAnsi="Times New Roman"/>
          <w:i/>
          <w:iCs/>
        </w:rPr>
        <w:t>(Maintenance Performance Indicator</w:t>
      </w:r>
      <w:r w:rsidRPr="003F4D9E">
        <w:rPr>
          <w:rFonts w:ascii="Times New Roman" w:hAnsi="Times New Roman"/>
        </w:rPr>
        <w:t xml:space="preserve"> – MPI) são utilizados para avaliar o desempenho da manutenção realizada, sendo que a escolha dos MPI’s depende da maneira na qual o sistema foi construído. Portanto, pode-se inferir que indicadores são medidas ou conjunto de dados numéricos sobre processos que se desejam controlar e melhorar (</w:t>
      </w:r>
      <w:bookmarkStart w:id="5" w:name="_Hlk41483726"/>
      <w:r w:rsidR="00F14A42" w:rsidRPr="003F4D9E">
        <w:rPr>
          <w:rFonts w:ascii="Times New Roman" w:hAnsi="Times New Roman"/>
        </w:rPr>
        <w:t xml:space="preserve">Parida &amp; Kumar, 2006; </w:t>
      </w:r>
      <w:r w:rsidR="001C1160" w:rsidRPr="003F4D9E">
        <w:rPr>
          <w:rStyle w:val="page-numbers-info"/>
          <w:rFonts w:ascii="Times New Roman" w:hAnsi="Times New Roman"/>
          <w:spacing w:val="4"/>
          <w:szCs w:val="24"/>
        </w:rPr>
        <w:t>Kumar</w:t>
      </w:r>
      <w:r w:rsidR="00F14A42" w:rsidRPr="003F4D9E">
        <w:rPr>
          <w:rStyle w:val="page-numbers-info"/>
          <w:rFonts w:ascii="Times New Roman" w:hAnsi="Times New Roman"/>
          <w:spacing w:val="4"/>
          <w:szCs w:val="24"/>
        </w:rPr>
        <w:t xml:space="preserve"> et al. </w:t>
      </w:r>
      <w:bookmarkEnd w:id="5"/>
      <w:r w:rsidR="001C1160" w:rsidRPr="003F4D9E">
        <w:rPr>
          <w:rStyle w:val="page-numbers-info"/>
          <w:rFonts w:ascii="Times New Roman" w:hAnsi="Times New Roman"/>
          <w:spacing w:val="4"/>
          <w:szCs w:val="24"/>
        </w:rPr>
        <w:t>2017</w:t>
      </w:r>
      <w:r w:rsidRPr="003F4D9E">
        <w:rPr>
          <w:rFonts w:ascii="Times New Roman" w:hAnsi="Times New Roman"/>
        </w:rPr>
        <w:t>).</w:t>
      </w:r>
    </w:p>
    <w:p w14:paraId="06969EFE" w14:textId="46EBB089" w:rsidR="00FA114F" w:rsidRPr="003F4D9E" w:rsidRDefault="00FA114F" w:rsidP="00FA114F">
      <w:pPr>
        <w:ind w:firstLine="624"/>
        <w:jc w:val="both"/>
        <w:rPr>
          <w:rFonts w:ascii="Times New Roman" w:hAnsi="Times New Roman"/>
        </w:rPr>
      </w:pPr>
      <w:r w:rsidRPr="003F4D9E">
        <w:rPr>
          <w:rFonts w:ascii="Times New Roman" w:hAnsi="Times New Roman"/>
          <w:szCs w:val="24"/>
        </w:rPr>
        <w:t xml:space="preserve">Medir </w:t>
      </w:r>
      <w:r w:rsidRPr="003F4D9E">
        <w:rPr>
          <w:rFonts w:ascii="Times New Roman" w:hAnsi="Times New Roman"/>
        </w:rPr>
        <w:t xml:space="preserve">a eficiência da manutenção dos equipamentos, permite aos gerentes de manutenção avaliar o sucesso dos seus planos, o desempenho dos seus funcionários e a utilização de recursos, para tanto torna-se interessante utilizar indicadores para que seja possível realizar avaliações periódicas possibilitando tomadas de decisões mais acertadas na manutenção. A medição do desempenho de manutenção (MPM) é uma parte dos processos de gerenciamento de manutenção e uma ferramenta de gerenciamento para a viabilidade econômica de longo prazo da organização. Indicadores de desempenho bem definidos podem </w:t>
      </w:r>
      <w:r w:rsidRPr="003F4D9E">
        <w:rPr>
          <w:rFonts w:ascii="Times New Roman" w:hAnsi="Times New Roman"/>
          <w:color w:val="000000"/>
        </w:rPr>
        <w:t xml:space="preserve">potencialmente apoiar a identificação de lacunas de desempenho, entre o desempenho atual e o </w:t>
      </w:r>
      <w:r w:rsidRPr="003F4D9E">
        <w:rPr>
          <w:rFonts w:ascii="Times New Roman" w:hAnsi="Times New Roman"/>
          <w:color w:val="000000"/>
        </w:rPr>
        <w:lastRenderedPageBreak/>
        <w:t xml:space="preserve">desejado, e </w:t>
      </w:r>
      <w:r w:rsidRPr="003F4D9E">
        <w:rPr>
          <w:rFonts w:ascii="Times New Roman" w:hAnsi="Times New Roman"/>
        </w:rPr>
        <w:t>podem indicar o progresso para o fechamento das lacunas (</w:t>
      </w:r>
      <w:r w:rsidR="00AA4E12" w:rsidRPr="003F4D9E">
        <w:rPr>
          <w:rFonts w:ascii="Times New Roman" w:hAnsi="Times New Roman"/>
        </w:rPr>
        <w:t>Assaf</w:t>
      </w:r>
      <w:r w:rsidR="00F14A42" w:rsidRPr="003F4D9E">
        <w:rPr>
          <w:rFonts w:ascii="Times New Roman" w:hAnsi="Times New Roman"/>
        </w:rPr>
        <w:t xml:space="preserve"> et al. </w:t>
      </w:r>
      <w:r w:rsidR="00AA4E12" w:rsidRPr="003F4D9E">
        <w:rPr>
          <w:rFonts w:ascii="Times New Roman" w:hAnsi="Times New Roman"/>
        </w:rPr>
        <w:t>2015</w:t>
      </w:r>
      <w:r w:rsidR="005214EB" w:rsidRPr="003F4D9E">
        <w:rPr>
          <w:rFonts w:ascii="Times New Roman" w:hAnsi="Times New Roman"/>
        </w:rPr>
        <w:t xml:space="preserve">; </w:t>
      </w:r>
      <w:r w:rsidR="00197E63" w:rsidRPr="003F4D9E">
        <w:rPr>
          <w:rFonts w:ascii="Times New Roman" w:hAnsi="Times New Roman"/>
        </w:rPr>
        <w:t>Stefanovic</w:t>
      </w:r>
      <w:r w:rsidR="00F14A42" w:rsidRPr="003F4D9E">
        <w:rPr>
          <w:rFonts w:ascii="Times New Roman" w:hAnsi="Times New Roman"/>
        </w:rPr>
        <w:t xml:space="preserve"> et al. </w:t>
      </w:r>
      <w:r w:rsidRPr="003F4D9E">
        <w:rPr>
          <w:rFonts w:ascii="Times New Roman" w:hAnsi="Times New Roman"/>
        </w:rPr>
        <w:t>2017</w:t>
      </w:r>
      <w:r w:rsidR="005214EB" w:rsidRPr="003F4D9E">
        <w:rPr>
          <w:rFonts w:ascii="Times New Roman" w:hAnsi="Times New Roman"/>
        </w:rPr>
        <w:t>;</w:t>
      </w:r>
      <w:r w:rsidRPr="003F4D9E">
        <w:rPr>
          <w:rFonts w:ascii="Times New Roman" w:hAnsi="Times New Roman"/>
        </w:rPr>
        <w:t xml:space="preserve"> </w:t>
      </w:r>
      <w:bookmarkStart w:id="6" w:name="baep-author-id9"/>
      <w:bookmarkStart w:id="7" w:name="baep-author-id10"/>
      <w:r w:rsidR="00197E63" w:rsidRPr="003F4D9E">
        <w:rPr>
          <w:rFonts w:ascii="Times New Roman" w:hAnsi="Times New Roman"/>
          <w:szCs w:val="24"/>
        </w:rPr>
        <w:fldChar w:fldCharType="begin"/>
      </w:r>
      <w:r w:rsidR="00197E63" w:rsidRPr="003F4D9E">
        <w:rPr>
          <w:rFonts w:ascii="Times New Roman" w:hAnsi="Times New Roman"/>
          <w:szCs w:val="24"/>
        </w:rPr>
        <w:instrText xml:space="preserve"> HYPERLINK "https://www.sciencedirect.com/science/article/abs/pii/S0925527310001726" \l "!" </w:instrText>
      </w:r>
      <w:r w:rsidR="00197E63" w:rsidRPr="003F4D9E">
        <w:rPr>
          <w:rFonts w:ascii="Times New Roman" w:hAnsi="Times New Roman"/>
          <w:szCs w:val="24"/>
        </w:rPr>
        <w:fldChar w:fldCharType="separate"/>
      </w:r>
      <w:r w:rsidR="00197E63" w:rsidRPr="003F4D9E">
        <w:rPr>
          <w:rStyle w:val="text"/>
          <w:rFonts w:ascii="Times New Roman" w:hAnsi="Times New Roman"/>
          <w:szCs w:val="24"/>
        </w:rPr>
        <w:t>Muchiri</w:t>
      </w:r>
      <w:r w:rsidR="00197E63" w:rsidRPr="003F4D9E">
        <w:rPr>
          <w:rFonts w:ascii="Times New Roman" w:hAnsi="Times New Roman"/>
          <w:szCs w:val="24"/>
        </w:rPr>
        <w:fldChar w:fldCharType="end"/>
      </w:r>
      <w:bookmarkEnd w:id="6"/>
      <w:r w:rsidR="00F14A42" w:rsidRPr="003F4D9E">
        <w:rPr>
          <w:rFonts w:ascii="Times New Roman" w:hAnsi="Times New Roman"/>
          <w:szCs w:val="24"/>
        </w:rPr>
        <w:t xml:space="preserve"> et al.</w:t>
      </w:r>
      <w:bookmarkEnd w:id="7"/>
      <w:r w:rsidR="00F14A42" w:rsidRPr="003F4D9E">
        <w:rPr>
          <w:rFonts w:ascii="Times New Roman" w:hAnsi="Times New Roman"/>
          <w:szCs w:val="24"/>
        </w:rPr>
        <w:t xml:space="preserve"> </w:t>
      </w:r>
      <w:r w:rsidRPr="003F4D9E">
        <w:rPr>
          <w:rFonts w:ascii="Times New Roman" w:hAnsi="Times New Roman"/>
        </w:rPr>
        <w:t>2011).</w:t>
      </w:r>
    </w:p>
    <w:p w14:paraId="5B5E23FA" w14:textId="0188CF51" w:rsidR="00FA114F" w:rsidRPr="003F4D9E" w:rsidRDefault="00FA114F" w:rsidP="00FA114F">
      <w:pPr>
        <w:ind w:firstLine="624"/>
        <w:jc w:val="both"/>
        <w:rPr>
          <w:rFonts w:ascii="Times New Roman" w:hAnsi="Times New Roman"/>
        </w:rPr>
      </w:pPr>
      <w:r w:rsidRPr="003F4D9E">
        <w:rPr>
          <w:rFonts w:ascii="Times New Roman" w:hAnsi="Times New Roman"/>
        </w:rPr>
        <w:t>Atualmente existem vários caminhos potenciais, bem como conjuntos de questões na pesquisa da MPM, a maior parte do foco tem sido na concepção de um sistema de medição de desempenho (PMS) com alguns estudos ilustrando os problemas na implementação e uso de PMS. Outras pesquisas concluíram que a área de desempenho e gerenciamento de manutenção requer pesquisa significativa e sistemática no futuro, juntamente com esforços adicionais visando solidificar os construtos teóricos e promover a utilização de aplicações mais práticas (</w:t>
      </w:r>
      <w:r w:rsidR="00D9713E" w:rsidRPr="003F4D9E">
        <w:rPr>
          <w:rFonts w:ascii="Times New Roman" w:eastAsia="Arial Unicode MS" w:hAnsi="Times New Roman"/>
          <w:szCs w:val="24"/>
          <w:shd w:val="clear" w:color="auto" w:fill="FFFFFF"/>
        </w:rPr>
        <w:t>Nudurupati</w:t>
      </w:r>
      <w:r w:rsidR="005214EB" w:rsidRPr="003F4D9E">
        <w:rPr>
          <w:rFonts w:ascii="Times New Roman" w:eastAsia="Arial Unicode MS" w:hAnsi="Times New Roman"/>
          <w:szCs w:val="24"/>
          <w:shd w:val="clear" w:color="auto" w:fill="FFFFFF"/>
        </w:rPr>
        <w:t xml:space="preserve"> et al. </w:t>
      </w:r>
      <w:r w:rsidRPr="003F4D9E">
        <w:rPr>
          <w:rFonts w:ascii="Times New Roman" w:hAnsi="Times New Roman"/>
        </w:rPr>
        <w:t>2011</w:t>
      </w:r>
      <w:r w:rsidR="005214EB" w:rsidRPr="003F4D9E">
        <w:rPr>
          <w:rFonts w:ascii="Times New Roman" w:hAnsi="Times New Roman"/>
        </w:rPr>
        <w:t xml:space="preserve">; </w:t>
      </w:r>
      <w:r w:rsidR="00D9713E" w:rsidRPr="003F4D9E">
        <w:rPr>
          <w:rFonts w:ascii="Times New Roman" w:hAnsi="Times New Roman"/>
          <w:szCs w:val="24"/>
        </w:rPr>
        <w:t>Simões</w:t>
      </w:r>
      <w:r w:rsidR="005214EB" w:rsidRPr="003F4D9E">
        <w:rPr>
          <w:rFonts w:ascii="Times New Roman" w:hAnsi="Times New Roman"/>
          <w:szCs w:val="24"/>
        </w:rPr>
        <w:t xml:space="preserve"> et al. </w:t>
      </w:r>
      <w:r w:rsidR="00D9713E" w:rsidRPr="003F4D9E">
        <w:rPr>
          <w:rFonts w:ascii="Times New Roman" w:hAnsi="Times New Roman"/>
          <w:szCs w:val="24"/>
          <w:shd w:val="clear" w:color="auto" w:fill="FFFFFF"/>
        </w:rPr>
        <w:t>2011</w:t>
      </w:r>
      <w:r w:rsidR="005214EB" w:rsidRPr="003F4D9E">
        <w:rPr>
          <w:rFonts w:ascii="Times New Roman" w:hAnsi="Times New Roman"/>
          <w:szCs w:val="24"/>
          <w:shd w:val="clear" w:color="auto" w:fill="FFFFFF"/>
        </w:rPr>
        <w:t xml:space="preserve">; </w:t>
      </w:r>
      <w:r w:rsidR="00D9713E" w:rsidRPr="003F4D9E">
        <w:rPr>
          <w:rFonts w:ascii="Times New Roman" w:hAnsi="Times New Roman"/>
          <w:szCs w:val="24"/>
          <w:shd w:val="clear" w:color="auto" w:fill="FFFFFF"/>
        </w:rPr>
        <w:t xml:space="preserve">Kotze </w:t>
      </w:r>
      <w:r w:rsidR="005214EB" w:rsidRPr="003F4D9E">
        <w:rPr>
          <w:rFonts w:ascii="Times New Roman" w:hAnsi="Times New Roman"/>
          <w:szCs w:val="24"/>
          <w:shd w:val="clear" w:color="auto" w:fill="FFFFFF"/>
        </w:rPr>
        <w:t>&amp;</w:t>
      </w:r>
      <w:r w:rsidR="00D9713E" w:rsidRPr="003F4D9E">
        <w:rPr>
          <w:rFonts w:ascii="Times New Roman" w:hAnsi="Times New Roman"/>
          <w:szCs w:val="24"/>
          <w:shd w:val="clear" w:color="auto" w:fill="FFFFFF"/>
        </w:rPr>
        <w:t xml:space="preserve"> </w:t>
      </w:r>
      <w:r w:rsidR="00D9713E" w:rsidRPr="003F4D9E">
        <w:rPr>
          <w:rFonts w:ascii="Times New Roman" w:hAnsi="Times New Roman"/>
        </w:rPr>
        <w:t xml:space="preserve">Visser, </w:t>
      </w:r>
      <w:r w:rsidRPr="003F4D9E">
        <w:rPr>
          <w:rFonts w:ascii="Times New Roman" w:hAnsi="Times New Roman"/>
        </w:rPr>
        <w:t>2012).</w:t>
      </w:r>
    </w:p>
    <w:p w14:paraId="45972661" w14:textId="223CA426" w:rsidR="00FA114F" w:rsidRPr="003F4D9E" w:rsidRDefault="00FA114F" w:rsidP="00FA114F">
      <w:pPr>
        <w:ind w:firstLine="624"/>
        <w:jc w:val="both"/>
        <w:rPr>
          <w:rFonts w:ascii="Times New Roman" w:hAnsi="Times New Roman"/>
        </w:rPr>
      </w:pPr>
      <w:r w:rsidRPr="003F4D9E">
        <w:rPr>
          <w:rFonts w:ascii="Times New Roman" w:hAnsi="Times New Roman"/>
        </w:rPr>
        <w:t>Várias pesquisas foram focadas na seleção correta de KPIs ou diferentes estruturas aplicadas em diferentes setores. Estruturas de MPM também foram desenvolvidas e discutidas para setores específicos, como a indústria de mineração ou aviação militar, ou uma classe específica de empresas, como pequenas e médias empresas (PMEs) (A</w:t>
      </w:r>
      <w:r w:rsidR="00154D3A" w:rsidRPr="003F4D9E">
        <w:rPr>
          <w:rFonts w:ascii="Times New Roman" w:hAnsi="Times New Roman"/>
        </w:rPr>
        <w:t xml:space="preserve">ssaf </w:t>
      </w:r>
      <w:r w:rsidRPr="003F4D9E">
        <w:rPr>
          <w:rFonts w:ascii="Times New Roman" w:hAnsi="Times New Roman"/>
        </w:rPr>
        <w:t>et al</w:t>
      </w:r>
      <w:r w:rsidRPr="003F4D9E">
        <w:rPr>
          <w:rFonts w:ascii="Times New Roman" w:hAnsi="Times New Roman"/>
          <w:i/>
          <w:iCs/>
        </w:rPr>
        <w:t>.</w:t>
      </w:r>
      <w:r w:rsidR="005214EB" w:rsidRPr="003F4D9E">
        <w:rPr>
          <w:rFonts w:ascii="Times New Roman" w:hAnsi="Times New Roman"/>
        </w:rPr>
        <w:t xml:space="preserve"> </w:t>
      </w:r>
      <w:r w:rsidRPr="003F4D9E">
        <w:rPr>
          <w:rFonts w:ascii="Times New Roman" w:hAnsi="Times New Roman"/>
        </w:rPr>
        <w:t>2015; S</w:t>
      </w:r>
      <w:r w:rsidR="00BB31A5" w:rsidRPr="003F4D9E">
        <w:rPr>
          <w:rFonts w:ascii="Times New Roman" w:hAnsi="Times New Roman"/>
        </w:rPr>
        <w:t>tefanovic</w:t>
      </w:r>
      <w:r w:rsidRPr="003F4D9E">
        <w:rPr>
          <w:rFonts w:ascii="Times New Roman" w:hAnsi="Times New Roman"/>
        </w:rPr>
        <w:t xml:space="preserve"> et al. 2017).</w:t>
      </w:r>
    </w:p>
    <w:p w14:paraId="52A83B0B" w14:textId="53E9C674" w:rsidR="00FA114F" w:rsidRPr="003F4D9E" w:rsidRDefault="00FA114F" w:rsidP="00FA114F">
      <w:pPr>
        <w:ind w:firstLine="624"/>
        <w:jc w:val="both"/>
        <w:rPr>
          <w:rFonts w:ascii="Times New Roman" w:hAnsi="Times New Roman"/>
        </w:rPr>
      </w:pPr>
      <w:r w:rsidRPr="003F4D9E">
        <w:rPr>
          <w:rFonts w:ascii="Times New Roman" w:hAnsi="Times New Roman"/>
        </w:rPr>
        <w:t xml:space="preserve">Vários autores como Dwight (1999), Parida </w:t>
      </w:r>
      <w:r w:rsidR="005214EB" w:rsidRPr="003F4D9E">
        <w:rPr>
          <w:rFonts w:ascii="Times New Roman" w:hAnsi="Times New Roman"/>
        </w:rPr>
        <w:t>&amp;</w:t>
      </w:r>
      <w:r w:rsidRPr="003F4D9E">
        <w:rPr>
          <w:rFonts w:ascii="Times New Roman" w:hAnsi="Times New Roman"/>
        </w:rPr>
        <w:t xml:space="preserve"> Chattopadhyay (2007), </w:t>
      </w:r>
      <w:r w:rsidRPr="003F4D9E">
        <w:rPr>
          <w:rFonts w:ascii="Times New Roman" w:hAnsi="Times New Roman"/>
          <w:color w:val="000000"/>
        </w:rPr>
        <w:t xml:space="preserve">Muchiri et al. (2011), </w:t>
      </w:r>
      <w:r w:rsidRPr="003F4D9E">
        <w:rPr>
          <w:rFonts w:ascii="Times New Roman" w:hAnsi="Times New Roman"/>
        </w:rPr>
        <w:t>Medina-Oliva</w:t>
      </w:r>
      <w:r w:rsidR="005214EB" w:rsidRPr="003F4D9E">
        <w:rPr>
          <w:rFonts w:ascii="Times New Roman" w:hAnsi="Times New Roman"/>
        </w:rPr>
        <w:t xml:space="preserve"> et al. </w:t>
      </w:r>
      <w:r w:rsidRPr="003F4D9E">
        <w:rPr>
          <w:rFonts w:ascii="Times New Roman" w:hAnsi="Times New Roman"/>
        </w:rPr>
        <w:t xml:space="preserve">(2015), </w:t>
      </w:r>
      <w:r w:rsidRPr="003F4D9E">
        <w:rPr>
          <w:rFonts w:ascii="Times New Roman" w:hAnsi="Times New Roman"/>
          <w:color w:val="000000"/>
        </w:rPr>
        <w:t>Stefanovic et al. (2017)</w:t>
      </w:r>
      <w:r w:rsidR="00992A45" w:rsidRPr="003F4D9E">
        <w:rPr>
          <w:rFonts w:ascii="Times New Roman" w:hAnsi="Times New Roman"/>
          <w:color w:val="000000"/>
        </w:rPr>
        <w:t xml:space="preserve">, </w:t>
      </w:r>
      <w:r w:rsidR="00992A45" w:rsidRPr="003F4D9E">
        <w:rPr>
          <w:rFonts w:ascii="Times New Roman" w:hAnsi="Times New Roman"/>
        </w:rPr>
        <w:t>Kumar et al. (2017),</w:t>
      </w:r>
      <w:r w:rsidRPr="003F4D9E">
        <w:rPr>
          <w:rFonts w:ascii="Times New Roman" w:hAnsi="Times New Roman"/>
          <w:color w:val="000000"/>
        </w:rPr>
        <w:t xml:space="preserve"> comentam sobre ser gerenciada visando um aspecto mais abrangente contemplando diversos </w:t>
      </w:r>
      <w:r w:rsidRPr="003F4D9E">
        <w:rPr>
          <w:rFonts w:ascii="Times New Roman" w:hAnsi="Times New Roman"/>
        </w:rPr>
        <w:t>níveis organizacionais, neste caso engloba questões estratégicas (relacionada a estratégia da empresa); táticas (decisões que contribuem para o uso eficaz e eficiente dos recursos); e operacionais (refere-se ao nível mais baixo, com foco na execução das atividades com decisões de curto-prazo).</w:t>
      </w:r>
    </w:p>
    <w:bookmarkEnd w:id="4"/>
    <w:p w14:paraId="3D40D6A5" w14:textId="77777777" w:rsidR="00093777" w:rsidRPr="003F4D9E" w:rsidRDefault="00093777" w:rsidP="006B0F84">
      <w:pPr>
        <w:ind w:firstLine="624"/>
        <w:jc w:val="both"/>
        <w:rPr>
          <w:rFonts w:ascii="Times New Roman" w:hAnsi="Times New Roman"/>
          <w:szCs w:val="24"/>
        </w:rPr>
      </w:pPr>
    </w:p>
    <w:p w14:paraId="3E30A5A1" w14:textId="1879D2E9" w:rsidR="007442D3" w:rsidRPr="003F4D9E" w:rsidRDefault="003C166C" w:rsidP="00D7270B">
      <w:pPr>
        <w:pStyle w:val="Ttulo1"/>
        <w:spacing w:after="0" w:line="360" w:lineRule="auto"/>
        <w:ind w:left="0" w:firstLine="0"/>
        <w:rPr>
          <w:rFonts w:ascii="Times New Roman" w:hAnsi="Times New Roman"/>
          <w:sz w:val="24"/>
          <w:szCs w:val="24"/>
        </w:rPr>
      </w:pPr>
      <w:r w:rsidRPr="003F4D9E">
        <w:rPr>
          <w:rFonts w:ascii="Times New Roman" w:hAnsi="Times New Roman"/>
          <w:caps w:val="0"/>
          <w:sz w:val="24"/>
          <w:szCs w:val="24"/>
        </w:rPr>
        <w:t xml:space="preserve">Método / </w:t>
      </w:r>
      <w:r w:rsidR="007442D3" w:rsidRPr="003F4D9E">
        <w:rPr>
          <w:rFonts w:ascii="Times New Roman" w:hAnsi="Times New Roman"/>
          <w:caps w:val="0"/>
          <w:sz w:val="24"/>
          <w:szCs w:val="24"/>
        </w:rPr>
        <w:t>Framework proposto</w:t>
      </w:r>
    </w:p>
    <w:p w14:paraId="02ACC773" w14:textId="77777777" w:rsidR="00D7270B" w:rsidRPr="003F4D9E" w:rsidRDefault="00D7270B" w:rsidP="00D7270B">
      <w:pPr>
        <w:ind w:firstLine="624"/>
        <w:jc w:val="both"/>
        <w:rPr>
          <w:rFonts w:ascii="Times New Roman" w:hAnsi="Times New Roman"/>
          <w:bCs/>
          <w:color w:val="000000"/>
          <w:szCs w:val="24"/>
          <w:lang w:eastAsia="pt-BR"/>
        </w:rPr>
      </w:pPr>
    </w:p>
    <w:p w14:paraId="03761B99" w14:textId="61974130" w:rsidR="00DB6667" w:rsidRPr="003F4D9E" w:rsidRDefault="00DB6667" w:rsidP="00D7270B">
      <w:pPr>
        <w:ind w:firstLine="624"/>
        <w:jc w:val="both"/>
        <w:rPr>
          <w:rFonts w:ascii="Times New Roman" w:hAnsi="Times New Roman"/>
          <w:szCs w:val="24"/>
        </w:rPr>
      </w:pPr>
      <w:r w:rsidRPr="003F4D9E">
        <w:rPr>
          <w:rFonts w:ascii="Times New Roman" w:hAnsi="Times New Roman"/>
          <w:bCs/>
          <w:color w:val="000000"/>
          <w:szCs w:val="24"/>
          <w:lang w:eastAsia="pt-BR"/>
        </w:rPr>
        <w:t xml:space="preserve">Nesta seção será descrito o Framework proposto com detalhamento das atividades envolvidas, este </w:t>
      </w:r>
      <w:r w:rsidR="00577B94" w:rsidRPr="003F4D9E">
        <w:rPr>
          <w:rFonts w:ascii="Times New Roman" w:hAnsi="Times New Roman"/>
          <w:bCs/>
          <w:color w:val="000000"/>
          <w:szCs w:val="24"/>
          <w:lang w:eastAsia="pt-BR"/>
        </w:rPr>
        <w:t>passo a passo é importante para descrever os métodos e ferramentas utilizadas.</w:t>
      </w:r>
      <w:r w:rsidRPr="003F4D9E">
        <w:rPr>
          <w:rFonts w:ascii="Times New Roman" w:hAnsi="Times New Roman"/>
          <w:bCs/>
          <w:color w:val="000000"/>
          <w:szCs w:val="24"/>
          <w:lang w:eastAsia="pt-BR"/>
        </w:rPr>
        <w:t xml:space="preserve"> </w:t>
      </w:r>
      <w:r w:rsidRPr="003F4D9E">
        <w:rPr>
          <w:rFonts w:ascii="Times New Roman" w:hAnsi="Times New Roman"/>
          <w:szCs w:val="24"/>
        </w:rPr>
        <w:t>Como aplicação prática, a estrutura proposta busca oferecer as pessoas envolvidas nas tomadas de decisão na manutenção, condições suficientes para simular vários cenários diferentes e consiga compará-los por meio do desempenho gerado por indicadores</w:t>
      </w:r>
      <w:r w:rsidR="00577B94" w:rsidRPr="003F4D9E">
        <w:rPr>
          <w:rFonts w:ascii="Times New Roman" w:hAnsi="Times New Roman"/>
          <w:szCs w:val="24"/>
        </w:rPr>
        <w:t>.</w:t>
      </w:r>
    </w:p>
    <w:p w14:paraId="25E3DF03" w14:textId="6EFF8DED" w:rsidR="00217BD6" w:rsidRPr="003F4D9E" w:rsidRDefault="000C313A" w:rsidP="00D7270B">
      <w:pPr>
        <w:ind w:firstLine="624"/>
        <w:jc w:val="both"/>
        <w:rPr>
          <w:rFonts w:ascii="Times New Roman" w:hAnsi="Times New Roman"/>
          <w:szCs w:val="24"/>
        </w:rPr>
      </w:pPr>
      <w:r w:rsidRPr="003F4D9E">
        <w:rPr>
          <w:rFonts w:ascii="Times New Roman" w:hAnsi="Times New Roman"/>
          <w:szCs w:val="24"/>
        </w:rPr>
        <w:t>O Framework proposto</w:t>
      </w:r>
      <w:r w:rsidR="00D8518D" w:rsidRPr="003F4D9E">
        <w:rPr>
          <w:rFonts w:ascii="Times New Roman" w:hAnsi="Times New Roman"/>
          <w:szCs w:val="24"/>
        </w:rPr>
        <w:t xml:space="preserve"> </w:t>
      </w:r>
      <w:r w:rsidR="00952138" w:rsidRPr="003F4D9E">
        <w:rPr>
          <w:rFonts w:ascii="Times New Roman" w:hAnsi="Times New Roman"/>
          <w:szCs w:val="24"/>
        </w:rPr>
        <w:t xml:space="preserve">é apresentado na </w:t>
      </w:r>
      <w:r w:rsidR="00D8518D" w:rsidRPr="003F4D9E">
        <w:rPr>
          <w:rFonts w:ascii="Times New Roman" w:hAnsi="Times New Roman"/>
          <w:szCs w:val="24"/>
        </w:rPr>
        <w:t xml:space="preserve">Figura </w:t>
      </w:r>
      <w:r w:rsidR="006C6FA2" w:rsidRPr="003F4D9E">
        <w:rPr>
          <w:rFonts w:ascii="Times New Roman" w:hAnsi="Times New Roman"/>
          <w:szCs w:val="24"/>
        </w:rPr>
        <w:t>2</w:t>
      </w:r>
      <w:r w:rsidR="00952138" w:rsidRPr="003F4D9E">
        <w:rPr>
          <w:rFonts w:ascii="Times New Roman" w:hAnsi="Times New Roman"/>
          <w:szCs w:val="24"/>
        </w:rPr>
        <w:t xml:space="preserve"> e </w:t>
      </w:r>
      <w:r w:rsidR="00E16C2F" w:rsidRPr="003F4D9E">
        <w:rPr>
          <w:rFonts w:ascii="Times New Roman" w:hAnsi="Times New Roman"/>
          <w:szCs w:val="24"/>
        </w:rPr>
        <w:t>compreende 6 atividades</w:t>
      </w:r>
      <w:r w:rsidRPr="003F4D9E">
        <w:rPr>
          <w:rFonts w:ascii="Times New Roman" w:hAnsi="Times New Roman"/>
          <w:szCs w:val="24"/>
        </w:rPr>
        <w:t xml:space="preserve">: a primeira </w:t>
      </w:r>
      <w:r w:rsidR="00E16C2F" w:rsidRPr="003F4D9E">
        <w:rPr>
          <w:rFonts w:ascii="Times New Roman" w:hAnsi="Times New Roman"/>
          <w:szCs w:val="24"/>
        </w:rPr>
        <w:t xml:space="preserve">e a segunda atividades são a </w:t>
      </w:r>
      <w:r w:rsidRPr="003F4D9E">
        <w:rPr>
          <w:rFonts w:ascii="Times New Roman" w:hAnsi="Times New Roman"/>
          <w:szCs w:val="24"/>
        </w:rPr>
        <w:t xml:space="preserve">mineração de processos e a seleção de indicadores, as </w:t>
      </w:r>
      <w:r w:rsidR="00E16C2F" w:rsidRPr="003F4D9E">
        <w:rPr>
          <w:rFonts w:ascii="Times New Roman" w:hAnsi="Times New Roman"/>
          <w:szCs w:val="24"/>
        </w:rPr>
        <w:t xml:space="preserve">mesmas </w:t>
      </w:r>
      <w:r w:rsidRPr="003F4D9E">
        <w:rPr>
          <w:rFonts w:ascii="Times New Roman" w:hAnsi="Times New Roman"/>
          <w:szCs w:val="24"/>
        </w:rPr>
        <w:t xml:space="preserve">podem ser realizadas de maneira simultânea. </w:t>
      </w:r>
      <w:r w:rsidR="00153019" w:rsidRPr="003F4D9E">
        <w:rPr>
          <w:rFonts w:ascii="Times New Roman" w:hAnsi="Times New Roman"/>
          <w:szCs w:val="24"/>
        </w:rPr>
        <w:t xml:space="preserve">O log de eventos, contendo registros de atividades de um processo produtivo pode ser obtido de diferentes formas, seja por dados informados </w:t>
      </w:r>
      <w:r w:rsidR="00153019" w:rsidRPr="003F4D9E">
        <w:rPr>
          <w:rFonts w:ascii="Times New Roman" w:hAnsi="Times New Roman"/>
          <w:szCs w:val="24"/>
        </w:rPr>
        <w:lastRenderedPageBreak/>
        <w:t>manualmente pelo operador por meio de uma IHM (interface homem-máquina) ou de forma automática por meio de um sistema coletor de dados anexado ao maquinário ou, ainda, por meio de uma integração entre estas.</w:t>
      </w:r>
    </w:p>
    <w:p w14:paraId="324BD007" w14:textId="77777777" w:rsidR="005214EB" w:rsidRPr="003F4D9E" w:rsidRDefault="005214EB" w:rsidP="005214EB">
      <w:pPr>
        <w:ind w:firstLine="624"/>
        <w:jc w:val="both"/>
        <w:rPr>
          <w:rFonts w:ascii="Times New Roman" w:hAnsi="Times New Roman"/>
          <w:szCs w:val="24"/>
        </w:rPr>
      </w:pPr>
      <w:r w:rsidRPr="003F4D9E">
        <w:rPr>
          <w:rFonts w:ascii="Times New Roman" w:hAnsi="Times New Roman"/>
          <w:szCs w:val="24"/>
        </w:rPr>
        <w:t>O log é padronizado com a utilização de técnicas de mineração de processos utilizando ferramentas especiais para permitir a criação de um modelo que melhor represente o comportamento real do processo. Os dados são processados para gerar modelos numéricos, que serão utilizados como parâmetros de entrada do modelo de simulação.</w:t>
      </w:r>
    </w:p>
    <w:p w14:paraId="21786EAB" w14:textId="4E9D4E36" w:rsidR="005214EB" w:rsidRPr="003F4D9E" w:rsidRDefault="005214EB" w:rsidP="005214EB">
      <w:pPr>
        <w:ind w:firstLine="624"/>
        <w:jc w:val="both"/>
        <w:rPr>
          <w:rFonts w:ascii="Times New Roman" w:hAnsi="Times New Roman"/>
          <w:szCs w:val="24"/>
        </w:rPr>
      </w:pPr>
      <w:r w:rsidRPr="003F4D9E">
        <w:rPr>
          <w:rFonts w:ascii="Times New Roman" w:hAnsi="Times New Roman"/>
          <w:szCs w:val="24"/>
        </w:rPr>
        <w:t xml:space="preserve">Após os dados minerados, sugere-se a aplicação de metodologia de </w:t>
      </w:r>
      <w:r w:rsidRPr="003F4D9E">
        <w:rPr>
          <w:rFonts w:ascii="Times New Roman" w:hAnsi="Times New Roman"/>
          <w:spacing w:val="4"/>
          <w:szCs w:val="24"/>
        </w:rPr>
        <w:t xml:space="preserve">Van beest &amp; </w:t>
      </w:r>
      <w:r w:rsidRPr="003F4D9E">
        <w:rPr>
          <w:rFonts w:ascii="Times New Roman" w:hAnsi="Times New Roman"/>
          <w:szCs w:val="24"/>
          <w:shd w:val="clear" w:color="auto" w:fill="FFFFFF"/>
        </w:rPr>
        <w:t xml:space="preserve">Maruster (2007), </w:t>
      </w:r>
      <w:r w:rsidRPr="003F4D9E">
        <w:rPr>
          <w:rFonts w:ascii="Times New Roman" w:hAnsi="Times New Roman"/>
          <w:spacing w:val="4"/>
          <w:szCs w:val="24"/>
        </w:rPr>
        <w:t xml:space="preserve">Maruster &amp; Van Beest (2009) e  </w:t>
      </w:r>
      <w:r w:rsidRPr="003F4D9E">
        <w:rPr>
          <w:rFonts w:ascii="Times New Roman" w:hAnsi="Times New Roman"/>
          <w:szCs w:val="24"/>
          <w:shd w:val="clear" w:color="auto" w:fill="FFFFFF"/>
        </w:rPr>
        <w:t xml:space="preserve">Rozinat et al. </w:t>
      </w:r>
      <w:r w:rsidRPr="003F4D9E">
        <w:rPr>
          <w:rFonts w:ascii="Times New Roman" w:hAnsi="Times New Roman"/>
          <w:spacing w:val="4"/>
          <w:szCs w:val="24"/>
        </w:rPr>
        <w:t xml:space="preserve">(2009) </w:t>
      </w:r>
      <w:r w:rsidRPr="003F4D9E">
        <w:rPr>
          <w:rFonts w:ascii="Times New Roman" w:hAnsi="Times New Roman"/>
          <w:szCs w:val="24"/>
        </w:rPr>
        <w:t>para a extração de modelos de processos. Além do modelo é preciso obter os dados quantitativos, portanto é preciso utilizar também as ferramentas de mineração de processos para gerar as informações que permitam construir uma estrutura que possibilite realizar a simulação de uma situação futura.</w:t>
      </w:r>
    </w:p>
    <w:p w14:paraId="575096CC" w14:textId="77777777" w:rsidR="007442D3" w:rsidRPr="003F4D9E" w:rsidRDefault="007442D3" w:rsidP="00D7270B">
      <w:pPr>
        <w:ind w:firstLine="624"/>
        <w:jc w:val="both"/>
        <w:rPr>
          <w:rFonts w:ascii="Times New Roman" w:hAnsi="Times New Roman"/>
          <w:bCs/>
          <w:color w:val="000000"/>
          <w:sz w:val="20"/>
          <w:szCs w:val="20"/>
          <w:lang w:eastAsia="pt-BR"/>
        </w:rPr>
      </w:pPr>
    </w:p>
    <w:p w14:paraId="1B4ABED8" w14:textId="59376D5F" w:rsidR="00DB6667" w:rsidRPr="003F4D9E" w:rsidRDefault="00F02359" w:rsidP="006C6FA2">
      <w:pPr>
        <w:spacing w:line="240" w:lineRule="auto"/>
        <w:ind w:right="-45"/>
        <w:rPr>
          <w:rFonts w:ascii="Times New Roman" w:hAnsi="Times New Roman"/>
          <w:bCs/>
          <w:color w:val="000000"/>
          <w:sz w:val="20"/>
          <w:szCs w:val="20"/>
          <w:lang w:eastAsia="pt-BR"/>
        </w:rPr>
      </w:pPr>
      <w:r w:rsidRPr="003F4D9E">
        <w:rPr>
          <w:rFonts w:ascii="Times New Roman" w:hAnsi="Times New Roman"/>
          <w:bCs/>
          <w:noProof/>
          <w:color w:val="000000"/>
          <w:sz w:val="20"/>
          <w:szCs w:val="20"/>
          <w:lang w:eastAsia="pt-BR"/>
        </w:rPr>
        <w:drawing>
          <wp:inline distT="0" distB="0" distL="0" distR="0" wp14:anchorId="3E6BAADB" wp14:editId="41A7B097">
            <wp:extent cx="5544000" cy="2875050"/>
            <wp:effectExtent l="0" t="0" r="0" b="190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rame.PNG"/>
                    <pic:cNvPicPr/>
                  </pic:nvPicPr>
                  <pic:blipFill>
                    <a:blip r:embed="rId11">
                      <a:extLst>
                        <a:ext uri="{28A0092B-C50C-407E-A947-70E740481C1C}">
                          <a14:useLocalDpi xmlns:a14="http://schemas.microsoft.com/office/drawing/2010/main" val="0"/>
                        </a:ext>
                      </a:extLst>
                    </a:blip>
                    <a:stretch>
                      <a:fillRect/>
                    </a:stretch>
                  </pic:blipFill>
                  <pic:spPr>
                    <a:xfrm>
                      <a:off x="0" y="0"/>
                      <a:ext cx="5544000" cy="2875050"/>
                    </a:xfrm>
                    <a:prstGeom prst="rect">
                      <a:avLst/>
                    </a:prstGeom>
                  </pic:spPr>
                </pic:pic>
              </a:graphicData>
            </a:graphic>
          </wp:inline>
        </w:drawing>
      </w:r>
    </w:p>
    <w:p w14:paraId="7231BB58" w14:textId="3750C55A" w:rsidR="00D8518D" w:rsidRPr="00922672" w:rsidRDefault="00F02359" w:rsidP="00D90E0D">
      <w:pPr>
        <w:spacing w:line="240" w:lineRule="auto"/>
        <w:ind w:firstLine="284"/>
        <w:jc w:val="left"/>
        <w:rPr>
          <w:rFonts w:ascii="Times New Roman" w:hAnsi="Times New Roman"/>
          <w:szCs w:val="24"/>
        </w:rPr>
      </w:pPr>
      <w:r w:rsidRPr="00805E49">
        <w:rPr>
          <w:rFonts w:ascii="Times New Roman" w:hAnsi="Times New Roman"/>
          <w:b/>
          <w:bCs/>
          <w:szCs w:val="24"/>
        </w:rPr>
        <w:t xml:space="preserve">Figura </w:t>
      </w:r>
      <w:r w:rsidR="00291405" w:rsidRPr="00805E49">
        <w:rPr>
          <w:rFonts w:ascii="Times New Roman" w:hAnsi="Times New Roman"/>
          <w:b/>
          <w:bCs/>
          <w:szCs w:val="24"/>
        </w:rPr>
        <w:t>2</w:t>
      </w:r>
      <w:r w:rsidRPr="00805E49">
        <w:rPr>
          <w:rFonts w:ascii="Times New Roman" w:hAnsi="Times New Roman"/>
          <w:b/>
          <w:bCs/>
          <w:szCs w:val="24"/>
        </w:rPr>
        <w:t xml:space="preserve">. </w:t>
      </w:r>
      <w:r w:rsidR="00D8518D" w:rsidRPr="00922672">
        <w:rPr>
          <w:rFonts w:ascii="Times New Roman" w:hAnsi="Times New Roman"/>
          <w:szCs w:val="24"/>
        </w:rPr>
        <w:t>Framework proposto</w:t>
      </w:r>
      <w:r w:rsidR="00805E49" w:rsidRPr="00922672">
        <w:rPr>
          <w:rFonts w:ascii="Times New Roman" w:hAnsi="Times New Roman"/>
          <w:szCs w:val="24"/>
        </w:rPr>
        <w:t>.</w:t>
      </w:r>
    </w:p>
    <w:p w14:paraId="05EF9DDF" w14:textId="4D33EF36" w:rsidR="00F02359" w:rsidRPr="003F4D9E" w:rsidRDefault="00F02359" w:rsidP="00D90E0D">
      <w:pPr>
        <w:spacing w:line="240" w:lineRule="auto"/>
        <w:ind w:firstLine="284"/>
        <w:jc w:val="left"/>
        <w:rPr>
          <w:rFonts w:ascii="Times New Roman" w:hAnsi="Times New Roman"/>
          <w:b/>
          <w:bCs/>
          <w:sz w:val="20"/>
          <w:szCs w:val="20"/>
        </w:rPr>
      </w:pPr>
      <w:r w:rsidRPr="003F4D9E">
        <w:rPr>
          <w:rFonts w:ascii="Times New Roman" w:hAnsi="Times New Roman"/>
          <w:sz w:val="20"/>
          <w:szCs w:val="20"/>
        </w:rPr>
        <w:t xml:space="preserve">Fonte: </w:t>
      </w:r>
      <w:r w:rsidR="00805E49">
        <w:rPr>
          <w:rFonts w:ascii="Times New Roman" w:hAnsi="Times New Roman"/>
          <w:sz w:val="20"/>
          <w:szCs w:val="20"/>
        </w:rPr>
        <w:t>Elaborado pelos autores</w:t>
      </w:r>
      <w:r w:rsidRPr="003F4D9E">
        <w:rPr>
          <w:rFonts w:ascii="Times New Roman" w:hAnsi="Times New Roman"/>
          <w:sz w:val="20"/>
          <w:szCs w:val="20"/>
        </w:rPr>
        <w:t>.</w:t>
      </w:r>
    </w:p>
    <w:p w14:paraId="55DAFBB0" w14:textId="77777777" w:rsidR="00F02359" w:rsidRPr="003F4D9E" w:rsidRDefault="00F02359" w:rsidP="00F02359">
      <w:pPr>
        <w:ind w:firstLine="284"/>
        <w:jc w:val="both"/>
        <w:rPr>
          <w:rFonts w:ascii="Times New Roman" w:hAnsi="Times New Roman"/>
          <w:bCs/>
          <w:szCs w:val="24"/>
          <w:lang w:eastAsia="pt-BR"/>
        </w:rPr>
      </w:pPr>
    </w:p>
    <w:p w14:paraId="2CAA121B" w14:textId="5B5BC710" w:rsidR="00217BD6" w:rsidRPr="003F4D9E" w:rsidRDefault="00217BD6" w:rsidP="00F02359">
      <w:pPr>
        <w:ind w:firstLine="624"/>
        <w:jc w:val="both"/>
        <w:rPr>
          <w:rFonts w:ascii="Times New Roman" w:hAnsi="Times New Roman"/>
          <w:bCs/>
          <w:szCs w:val="24"/>
          <w:lang w:eastAsia="pt-BR"/>
        </w:rPr>
      </w:pPr>
      <w:r w:rsidRPr="003F4D9E">
        <w:rPr>
          <w:rFonts w:ascii="Times New Roman" w:hAnsi="Times New Roman"/>
          <w:bCs/>
          <w:szCs w:val="24"/>
          <w:lang w:eastAsia="pt-BR"/>
        </w:rPr>
        <w:t xml:space="preserve">Quanto a seleção de indicadores, pretende-se utilizar </w:t>
      </w:r>
      <w:r w:rsidRPr="003F4D9E">
        <w:rPr>
          <w:rFonts w:ascii="Times New Roman" w:hAnsi="Times New Roman"/>
          <w:szCs w:val="24"/>
        </w:rPr>
        <w:t xml:space="preserve">os indicadores previstos na </w:t>
      </w:r>
      <w:r w:rsidRPr="003F4D9E">
        <w:rPr>
          <w:rFonts w:ascii="Times New Roman" w:hAnsi="Times New Roman"/>
          <w:bCs/>
          <w:szCs w:val="24"/>
          <w:lang w:eastAsia="pt-BR"/>
        </w:rPr>
        <w:t>Norma Europeia EN 15341</w:t>
      </w:r>
      <w:r w:rsidR="00592712" w:rsidRPr="003F4D9E">
        <w:rPr>
          <w:rFonts w:ascii="Times New Roman" w:hAnsi="Times New Roman"/>
          <w:bCs/>
          <w:szCs w:val="24"/>
          <w:lang w:eastAsia="pt-BR"/>
        </w:rPr>
        <w:t xml:space="preserve"> (2007)</w:t>
      </w:r>
      <w:r w:rsidRPr="003F4D9E">
        <w:rPr>
          <w:rFonts w:ascii="Times New Roman" w:hAnsi="Times New Roman"/>
          <w:bCs/>
          <w:szCs w:val="24"/>
          <w:lang w:eastAsia="pt-BR"/>
        </w:rPr>
        <w:t>. Mas devido à grande quantidade de indicadores previstos neste documento, optou-se por utilizar um método MCDM (</w:t>
      </w:r>
      <w:r w:rsidRPr="003F4D9E">
        <w:rPr>
          <w:rFonts w:ascii="Times New Roman" w:hAnsi="Times New Roman"/>
          <w:szCs w:val="24"/>
        </w:rPr>
        <w:t>Multi-Criteria Decision Making)</w:t>
      </w:r>
      <w:r w:rsidRPr="003F4D9E">
        <w:rPr>
          <w:rFonts w:ascii="Times New Roman" w:hAnsi="Times New Roman"/>
          <w:bCs/>
          <w:szCs w:val="24"/>
          <w:lang w:eastAsia="pt-BR"/>
        </w:rPr>
        <w:t xml:space="preserve"> para selecionar os mais importantes utilizando para isto a opinião de especialistas de manutenção inseridos em </w:t>
      </w:r>
      <w:r w:rsidR="00E16C2F" w:rsidRPr="003F4D9E">
        <w:rPr>
          <w:rFonts w:ascii="Times New Roman" w:hAnsi="Times New Roman"/>
          <w:bCs/>
          <w:szCs w:val="24"/>
          <w:lang w:eastAsia="pt-BR"/>
        </w:rPr>
        <w:t xml:space="preserve">um </w:t>
      </w:r>
      <w:r w:rsidRPr="003F4D9E">
        <w:rPr>
          <w:rFonts w:ascii="Times New Roman" w:hAnsi="Times New Roman"/>
          <w:bCs/>
          <w:szCs w:val="24"/>
          <w:lang w:eastAsia="pt-BR"/>
        </w:rPr>
        <w:t>ambiente industrial.</w:t>
      </w:r>
    </w:p>
    <w:p w14:paraId="267389DB" w14:textId="42E7DCE2" w:rsidR="005500A1" w:rsidRPr="003F4D9E" w:rsidRDefault="005500A1" w:rsidP="00F02359">
      <w:pPr>
        <w:ind w:firstLine="624"/>
        <w:jc w:val="both"/>
        <w:rPr>
          <w:rFonts w:ascii="Times New Roman" w:hAnsi="Times New Roman"/>
          <w:szCs w:val="24"/>
        </w:rPr>
      </w:pPr>
      <w:r w:rsidRPr="003F4D9E">
        <w:rPr>
          <w:rFonts w:ascii="Times New Roman" w:hAnsi="Times New Roman"/>
          <w:szCs w:val="24"/>
        </w:rPr>
        <w:lastRenderedPageBreak/>
        <w:t xml:space="preserve">Com as informações oriundas da mineração de processos é possível desenvolver a modelagem, a qual compõe a </w:t>
      </w:r>
      <w:r w:rsidR="00E16C2F" w:rsidRPr="003F4D9E">
        <w:rPr>
          <w:rFonts w:ascii="Times New Roman" w:hAnsi="Times New Roman"/>
          <w:szCs w:val="24"/>
        </w:rPr>
        <w:t>terceira atividade</w:t>
      </w:r>
      <w:r w:rsidRPr="003F4D9E">
        <w:rPr>
          <w:rFonts w:ascii="Times New Roman" w:hAnsi="Times New Roman"/>
          <w:szCs w:val="24"/>
        </w:rPr>
        <w:t xml:space="preserve">, o software </w:t>
      </w:r>
      <w:r w:rsidR="00E16C2F" w:rsidRPr="003F4D9E">
        <w:rPr>
          <w:rFonts w:ascii="Times New Roman" w:hAnsi="Times New Roman"/>
          <w:szCs w:val="24"/>
        </w:rPr>
        <w:t xml:space="preserve">CPN Tools foi </w:t>
      </w:r>
      <w:r w:rsidRPr="003F4D9E">
        <w:rPr>
          <w:rFonts w:ascii="Times New Roman" w:hAnsi="Times New Roman"/>
          <w:szCs w:val="24"/>
        </w:rPr>
        <w:t>utilizado</w:t>
      </w:r>
      <w:r w:rsidR="00E16C2F" w:rsidRPr="003F4D9E">
        <w:rPr>
          <w:rFonts w:ascii="Times New Roman" w:hAnsi="Times New Roman"/>
          <w:szCs w:val="24"/>
        </w:rPr>
        <w:t xml:space="preserve">, o qual </w:t>
      </w:r>
      <w:r w:rsidRPr="003F4D9E">
        <w:rPr>
          <w:rFonts w:ascii="Times New Roman" w:hAnsi="Times New Roman"/>
          <w:szCs w:val="24"/>
        </w:rPr>
        <w:t>consegue importar o modelo gerado na mineração de processos, com isto tem-se uma disposição exata do processo estudado.</w:t>
      </w:r>
      <w:r w:rsidR="00BA3D45" w:rsidRPr="003F4D9E">
        <w:rPr>
          <w:rFonts w:ascii="Times New Roman" w:hAnsi="Times New Roman"/>
          <w:szCs w:val="24"/>
        </w:rPr>
        <w:t xml:space="preserve"> Como base para a modelagem será considerado os indicadores selecionados pois são com base neles que se define quais informações de saída o modelo de simulação precisa gerar para que seja possível o cálculo dos indicadores.</w:t>
      </w:r>
    </w:p>
    <w:p w14:paraId="274DB1B0" w14:textId="56965835" w:rsidR="005500A1" w:rsidRPr="003F4D9E" w:rsidRDefault="00E16C2F" w:rsidP="00F02359">
      <w:pPr>
        <w:ind w:firstLine="624"/>
        <w:jc w:val="both"/>
        <w:rPr>
          <w:rFonts w:ascii="Times New Roman" w:hAnsi="Times New Roman"/>
          <w:bCs/>
          <w:color w:val="000000"/>
          <w:szCs w:val="24"/>
          <w:lang w:eastAsia="pt-BR"/>
        </w:rPr>
      </w:pPr>
      <w:r w:rsidRPr="003F4D9E">
        <w:rPr>
          <w:rFonts w:ascii="Times New Roman" w:hAnsi="Times New Roman"/>
          <w:szCs w:val="24"/>
        </w:rPr>
        <w:t xml:space="preserve">Na sequência, a próxima atividade é a </w:t>
      </w:r>
      <w:r w:rsidR="005500A1" w:rsidRPr="003F4D9E">
        <w:rPr>
          <w:rFonts w:ascii="Times New Roman" w:hAnsi="Times New Roman"/>
          <w:szCs w:val="24"/>
        </w:rPr>
        <w:t>simulação de possíveis cenários na manutenção industrial e as saídas da simulação serão necessárias para calcular os indicadores de desempenho e que estão relacionadas as questões econômica, técnica e organizacional previstos na</w:t>
      </w:r>
      <w:r w:rsidR="00BE66CA" w:rsidRPr="003F4D9E">
        <w:rPr>
          <w:rFonts w:ascii="Times New Roman" w:hAnsi="Times New Roman"/>
          <w:szCs w:val="24"/>
        </w:rPr>
        <w:t xml:space="preserve"> </w:t>
      </w:r>
      <w:r w:rsidR="00BE66CA" w:rsidRPr="003F4D9E">
        <w:rPr>
          <w:rFonts w:ascii="Times New Roman" w:hAnsi="Times New Roman"/>
          <w:bCs/>
          <w:szCs w:val="24"/>
          <w:lang w:eastAsia="pt-BR"/>
        </w:rPr>
        <w:t xml:space="preserve">Norma Europeia EN 15341 </w:t>
      </w:r>
      <w:r w:rsidR="00592712" w:rsidRPr="003F4D9E">
        <w:rPr>
          <w:rFonts w:ascii="Times New Roman" w:hAnsi="Times New Roman"/>
          <w:bCs/>
          <w:szCs w:val="24"/>
          <w:lang w:eastAsia="pt-BR"/>
        </w:rPr>
        <w:t>(2007)</w:t>
      </w:r>
      <w:r w:rsidR="00BE66CA" w:rsidRPr="003F4D9E">
        <w:rPr>
          <w:rFonts w:ascii="Times New Roman" w:hAnsi="Times New Roman"/>
          <w:bCs/>
          <w:szCs w:val="24"/>
          <w:lang w:eastAsia="pt-BR"/>
        </w:rPr>
        <w:t>.</w:t>
      </w:r>
      <w:r w:rsidR="005500A1" w:rsidRPr="003F4D9E">
        <w:rPr>
          <w:rFonts w:ascii="Times New Roman" w:hAnsi="Times New Roman"/>
          <w:bCs/>
          <w:color w:val="000000"/>
          <w:szCs w:val="24"/>
          <w:lang w:eastAsia="pt-BR"/>
        </w:rPr>
        <w:t xml:space="preserve"> A cada parâmetro modificado no modelo, a simulação apresentará outro comportamento e consequentemente resultará </w:t>
      </w:r>
      <w:r w:rsidR="00D8518D" w:rsidRPr="003F4D9E">
        <w:rPr>
          <w:rFonts w:ascii="Times New Roman" w:hAnsi="Times New Roman"/>
          <w:bCs/>
          <w:color w:val="000000"/>
          <w:szCs w:val="24"/>
          <w:lang w:eastAsia="pt-BR"/>
        </w:rPr>
        <w:t xml:space="preserve">em dados </w:t>
      </w:r>
      <w:r w:rsidR="005500A1" w:rsidRPr="003F4D9E">
        <w:rPr>
          <w:rFonts w:ascii="Times New Roman" w:hAnsi="Times New Roman"/>
          <w:bCs/>
          <w:color w:val="000000"/>
          <w:szCs w:val="24"/>
          <w:lang w:eastAsia="pt-BR"/>
        </w:rPr>
        <w:t xml:space="preserve">diferentes que servirão para </w:t>
      </w:r>
      <w:r w:rsidR="00D8518D" w:rsidRPr="003F4D9E">
        <w:rPr>
          <w:rFonts w:ascii="Times New Roman" w:hAnsi="Times New Roman"/>
          <w:bCs/>
          <w:color w:val="000000"/>
          <w:szCs w:val="24"/>
          <w:lang w:eastAsia="pt-BR"/>
        </w:rPr>
        <w:t>o cálculo dos indicadores</w:t>
      </w:r>
      <w:r w:rsidR="005500A1" w:rsidRPr="003F4D9E">
        <w:rPr>
          <w:rFonts w:ascii="Times New Roman" w:hAnsi="Times New Roman"/>
          <w:bCs/>
          <w:color w:val="000000"/>
          <w:szCs w:val="24"/>
          <w:lang w:eastAsia="pt-BR"/>
        </w:rPr>
        <w:t>.</w:t>
      </w:r>
    </w:p>
    <w:p w14:paraId="0A512E5B" w14:textId="5610FB25" w:rsidR="00072F35" w:rsidRPr="003F4D9E" w:rsidRDefault="00D8518D" w:rsidP="00952138">
      <w:pPr>
        <w:ind w:firstLine="624"/>
        <w:jc w:val="both"/>
        <w:rPr>
          <w:rFonts w:ascii="Times New Roman" w:hAnsi="Times New Roman"/>
          <w:bCs/>
          <w:color w:val="000000"/>
          <w:szCs w:val="24"/>
          <w:lang w:eastAsia="pt-BR"/>
        </w:rPr>
      </w:pPr>
      <w:r w:rsidRPr="003F4D9E">
        <w:rPr>
          <w:rFonts w:ascii="Times New Roman" w:hAnsi="Times New Roman"/>
          <w:bCs/>
          <w:color w:val="000000"/>
          <w:szCs w:val="24"/>
          <w:lang w:eastAsia="pt-BR"/>
        </w:rPr>
        <w:t>A</w:t>
      </w:r>
      <w:r w:rsidR="00072F35" w:rsidRPr="003F4D9E">
        <w:rPr>
          <w:rFonts w:ascii="Times New Roman" w:hAnsi="Times New Roman"/>
          <w:bCs/>
          <w:color w:val="000000"/>
          <w:szCs w:val="24"/>
          <w:lang w:eastAsia="pt-BR"/>
        </w:rPr>
        <w:t xml:space="preserve"> última atividade </w:t>
      </w:r>
      <w:r w:rsidRPr="003F4D9E">
        <w:rPr>
          <w:rFonts w:ascii="Times New Roman" w:hAnsi="Times New Roman"/>
          <w:bCs/>
          <w:color w:val="000000"/>
          <w:szCs w:val="24"/>
          <w:lang w:eastAsia="pt-BR"/>
        </w:rPr>
        <w:t xml:space="preserve">consiste no cálculo e exposição dos indicadores de desempenho selecionados, </w:t>
      </w:r>
      <w:r w:rsidR="002C40A8" w:rsidRPr="003F4D9E">
        <w:rPr>
          <w:rFonts w:ascii="Times New Roman" w:hAnsi="Times New Roman"/>
          <w:bCs/>
          <w:color w:val="000000"/>
          <w:szCs w:val="24"/>
          <w:lang w:eastAsia="pt-BR"/>
        </w:rPr>
        <w:t>o</w:t>
      </w:r>
      <w:r w:rsidRPr="003F4D9E">
        <w:rPr>
          <w:rFonts w:ascii="Times New Roman" w:hAnsi="Times New Roman"/>
          <w:bCs/>
          <w:color w:val="000000"/>
          <w:szCs w:val="24"/>
          <w:lang w:eastAsia="pt-BR"/>
        </w:rPr>
        <w:t>s valores de todos os indicadores serão representados em uma tabela de fácil visualização</w:t>
      </w:r>
      <w:r w:rsidR="006C6FA2" w:rsidRPr="003F4D9E">
        <w:rPr>
          <w:rFonts w:ascii="Times New Roman" w:hAnsi="Times New Roman"/>
          <w:bCs/>
          <w:color w:val="000000"/>
          <w:szCs w:val="24"/>
          <w:lang w:eastAsia="pt-BR"/>
        </w:rPr>
        <w:t xml:space="preserve">. Um painel será apresentado no </w:t>
      </w:r>
      <w:r w:rsidRPr="003F4D9E">
        <w:rPr>
          <w:rFonts w:ascii="Times New Roman" w:hAnsi="Times New Roman"/>
          <w:bCs/>
          <w:color w:val="000000"/>
          <w:szCs w:val="24"/>
          <w:lang w:eastAsia="pt-BR"/>
        </w:rPr>
        <w:t>qual também estará visível todos os cenários simulados, desta maneira ficará fácil identificar o comportamento de cada indicador para todos os cenários.</w:t>
      </w:r>
    </w:p>
    <w:p w14:paraId="0E9C9004" w14:textId="77777777" w:rsidR="005500A1" w:rsidRPr="003F4D9E" w:rsidRDefault="005500A1" w:rsidP="00952138">
      <w:pPr>
        <w:ind w:firstLine="624"/>
        <w:jc w:val="both"/>
        <w:rPr>
          <w:rFonts w:ascii="Times New Roman" w:hAnsi="Times New Roman"/>
          <w:bCs/>
          <w:szCs w:val="24"/>
          <w:lang w:eastAsia="pt-BR"/>
        </w:rPr>
      </w:pPr>
    </w:p>
    <w:p w14:paraId="6C2B8881" w14:textId="5033BC72" w:rsidR="00217BD6" w:rsidRPr="003F4D9E" w:rsidRDefault="008A696B" w:rsidP="00952138">
      <w:pPr>
        <w:pStyle w:val="Ttulo2"/>
        <w:spacing w:before="0"/>
        <w:jc w:val="both"/>
        <w:rPr>
          <w:rFonts w:ascii="Times New Roman" w:hAnsi="Times New Roman" w:cs="Times New Roman"/>
          <w:b/>
          <w:bCs/>
          <w:color w:val="auto"/>
          <w:sz w:val="24"/>
          <w:szCs w:val="24"/>
          <w:lang w:eastAsia="pt-BR"/>
        </w:rPr>
      </w:pPr>
      <w:r w:rsidRPr="003F4D9E">
        <w:rPr>
          <w:rFonts w:ascii="Times New Roman" w:hAnsi="Times New Roman" w:cs="Times New Roman"/>
          <w:b/>
          <w:bCs/>
          <w:color w:val="auto"/>
          <w:sz w:val="24"/>
          <w:szCs w:val="24"/>
          <w:lang w:eastAsia="pt-BR"/>
        </w:rPr>
        <w:t>Seleção de indicadores</w:t>
      </w:r>
    </w:p>
    <w:p w14:paraId="0A2B24AA" w14:textId="77777777" w:rsidR="00DB6667" w:rsidRPr="003F4D9E" w:rsidRDefault="00DB6667" w:rsidP="00952138">
      <w:pPr>
        <w:ind w:firstLine="624"/>
        <w:jc w:val="both"/>
        <w:rPr>
          <w:rFonts w:ascii="Times New Roman" w:hAnsi="Times New Roman"/>
          <w:bCs/>
          <w:color w:val="000000"/>
          <w:szCs w:val="24"/>
          <w:lang w:eastAsia="pt-BR"/>
        </w:rPr>
      </w:pPr>
    </w:p>
    <w:p w14:paraId="0195BA73" w14:textId="77777777" w:rsidR="00786BAA" w:rsidRPr="003F4D9E" w:rsidRDefault="00786BAA" w:rsidP="00F02359">
      <w:pPr>
        <w:ind w:firstLine="624"/>
        <w:jc w:val="both"/>
        <w:rPr>
          <w:rFonts w:ascii="Times New Roman" w:hAnsi="Times New Roman"/>
          <w:szCs w:val="24"/>
        </w:rPr>
      </w:pPr>
      <w:r w:rsidRPr="003F4D9E">
        <w:rPr>
          <w:rFonts w:ascii="Times New Roman" w:hAnsi="Times New Roman"/>
          <w:szCs w:val="24"/>
        </w:rPr>
        <w:t>Pelo fato de a estrutura proposta envolver indicadores de desempenho é necessário definir quais serão utilizados, pois todas as etapas do framework estarão diretamente relacionadas com tais indicadores. Portanto, nesta seção será demonstrado qual a base de indicadores será utilizada e quais irão compor este trabalho mediante processo estruturado de seleção.</w:t>
      </w:r>
    </w:p>
    <w:p w14:paraId="681E8586" w14:textId="77777777" w:rsidR="00786BAA" w:rsidRPr="003F4D9E" w:rsidRDefault="00786BAA" w:rsidP="00F02359">
      <w:pPr>
        <w:ind w:firstLine="624"/>
        <w:jc w:val="both"/>
        <w:rPr>
          <w:rFonts w:ascii="Times New Roman" w:hAnsi="Times New Roman"/>
          <w:szCs w:val="24"/>
        </w:rPr>
      </w:pPr>
      <w:r w:rsidRPr="003F4D9E">
        <w:rPr>
          <w:rFonts w:ascii="Times New Roman" w:hAnsi="Times New Roman"/>
          <w:szCs w:val="24"/>
        </w:rPr>
        <w:t>Indicadores são medidas na grande maioria, numéricas utilizados para controlar e/ou melhorar os processos, normalmente, os indicadores são customizáveis para cada companhia com base nos objetivos gerais da organização. Assim sendo, existem diversos MPI’s e KPI’s (</w:t>
      </w:r>
      <w:r w:rsidRPr="003F4D9E">
        <w:rPr>
          <w:rFonts w:ascii="Times New Roman" w:hAnsi="Times New Roman"/>
          <w:i/>
          <w:iCs/>
          <w:szCs w:val="24"/>
        </w:rPr>
        <w:t>Key Performance Indicators</w:t>
      </w:r>
      <w:r w:rsidRPr="003F4D9E">
        <w:rPr>
          <w:rFonts w:ascii="Times New Roman" w:hAnsi="Times New Roman"/>
          <w:szCs w:val="24"/>
        </w:rPr>
        <w:t>) disponíveis para medição, controle e melhoria dos processos. Nesse contexto, é importante utilizar indicadores que englobem tanto aspectos técnicos quanto financeiros e organizacionais, visando com isto ter uma visão mais abrangente do desempenho da manutenção.</w:t>
      </w:r>
    </w:p>
    <w:p w14:paraId="75F544E9" w14:textId="1ACA7A05" w:rsidR="00786BAA" w:rsidRPr="003F4D9E" w:rsidRDefault="00786BAA" w:rsidP="00F02359">
      <w:pPr>
        <w:ind w:firstLine="624"/>
        <w:jc w:val="both"/>
        <w:rPr>
          <w:rFonts w:ascii="Times New Roman" w:hAnsi="Times New Roman"/>
          <w:bCs/>
          <w:color w:val="000000"/>
          <w:szCs w:val="24"/>
          <w:lang w:eastAsia="pt-BR"/>
        </w:rPr>
      </w:pPr>
      <w:r w:rsidRPr="003F4D9E">
        <w:rPr>
          <w:rFonts w:ascii="Times New Roman" w:hAnsi="Times New Roman"/>
          <w:szCs w:val="24"/>
        </w:rPr>
        <w:lastRenderedPageBreak/>
        <w:t>Para atender a esta necessidade optou-se por escolher a</w:t>
      </w:r>
      <w:r w:rsidR="00BE66CA" w:rsidRPr="003F4D9E">
        <w:rPr>
          <w:rFonts w:ascii="Times New Roman" w:hAnsi="Times New Roman"/>
          <w:szCs w:val="24"/>
        </w:rPr>
        <w:t xml:space="preserve"> </w:t>
      </w:r>
      <w:r w:rsidR="00BE66CA" w:rsidRPr="003F4D9E">
        <w:rPr>
          <w:rFonts w:ascii="Times New Roman" w:hAnsi="Times New Roman"/>
          <w:bCs/>
          <w:szCs w:val="24"/>
          <w:lang w:eastAsia="pt-BR"/>
        </w:rPr>
        <w:t xml:space="preserve">Norma Europeia EN 15341 </w:t>
      </w:r>
      <w:r w:rsidR="00592712" w:rsidRPr="003F4D9E">
        <w:rPr>
          <w:rFonts w:ascii="Times New Roman" w:hAnsi="Times New Roman"/>
          <w:bCs/>
          <w:szCs w:val="24"/>
          <w:lang w:eastAsia="pt-BR"/>
        </w:rPr>
        <w:t>(2007)</w:t>
      </w:r>
      <w:r w:rsidRPr="003F4D9E">
        <w:rPr>
          <w:rFonts w:ascii="Times New Roman" w:hAnsi="Times New Roman"/>
          <w:bCs/>
          <w:color w:val="000000"/>
          <w:szCs w:val="24"/>
          <w:lang w:eastAsia="pt-BR"/>
        </w:rPr>
        <w:t>, que representa o padrão Europeu que fornece os principais indicadores de desempenho de manutenção.  De acordo com a</w:t>
      </w:r>
      <w:r w:rsidR="00BE66CA" w:rsidRPr="003F4D9E">
        <w:rPr>
          <w:rFonts w:ascii="Times New Roman" w:hAnsi="Times New Roman"/>
          <w:bCs/>
          <w:color w:val="000000"/>
          <w:szCs w:val="24"/>
          <w:lang w:eastAsia="pt-BR"/>
        </w:rPr>
        <w:t xml:space="preserve"> </w:t>
      </w:r>
      <w:r w:rsidR="00BE66CA" w:rsidRPr="003F4D9E">
        <w:rPr>
          <w:rFonts w:ascii="Times New Roman" w:hAnsi="Times New Roman"/>
          <w:bCs/>
          <w:szCs w:val="24"/>
          <w:lang w:eastAsia="pt-BR"/>
        </w:rPr>
        <w:t xml:space="preserve">Norma Europeia EN 15341 </w:t>
      </w:r>
      <w:r w:rsidR="00592712" w:rsidRPr="003F4D9E">
        <w:rPr>
          <w:rFonts w:ascii="Times New Roman" w:hAnsi="Times New Roman"/>
          <w:bCs/>
          <w:szCs w:val="24"/>
          <w:lang w:eastAsia="pt-BR"/>
        </w:rPr>
        <w:t>(2007)</w:t>
      </w:r>
      <w:r w:rsidR="00592712" w:rsidRPr="003F4D9E">
        <w:rPr>
          <w:rFonts w:ascii="Times New Roman" w:hAnsi="Times New Roman"/>
          <w:bCs/>
          <w:color w:val="000000"/>
          <w:szCs w:val="24"/>
          <w:lang w:eastAsia="pt-BR"/>
        </w:rPr>
        <w:t>,</w:t>
      </w:r>
      <w:r w:rsidRPr="003F4D9E">
        <w:rPr>
          <w:rFonts w:ascii="Times New Roman" w:hAnsi="Times New Roman"/>
          <w:bCs/>
          <w:color w:val="000000"/>
          <w:szCs w:val="24"/>
          <w:lang w:eastAsia="pt-BR"/>
        </w:rPr>
        <w:t xml:space="preserve"> o desempenho da manutenção é o resultado do uso ativo de recursos para reter um item ou restaurá-lo para um estado no qual ele possa executar sua função necessária.</w:t>
      </w:r>
    </w:p>
    <w:p w14:paraId="5D61A524" w14:textId="336C8A0D" w:rsidR="00786BAA" w:rsidRPr="003F4D9E" w:rsidRDefault="00786BAA" w:rsidP="00F02359">
      <w:pPr>
        <w:ind w:firstLine="624"/>
        <w:jc w:val="both"/>
        <w:rPr>
          <w:rFonts w:ascii="Times New Roman" w:hAnsi="Times New Roman"/>
          <w:bCs/>
          <w:color w:val="000000"/>
          <w:szCs w:val="24"/>
          <w:lang w:eastAsia="pt-BR"/>
        </w:rPr>
      </w:pPr>
      <w:r w:rsidRPr="003F4D9E">
        <w:rPr>
          <w:rFonts w:ascii="Times New Roman" w:hAnsi="Times New Roman"/>
          <w:bCs/>
          <w:color w:val="000000"/>
          <w:szCs w:val="24"/>
          <w:lang w:eastAsia="pt-BR"/>
        </w:rPr>
        <w:t>Este sistema de indicadores-chave de desempenho descrito na</w:t>
      </w:r>
      <w:r w:rsidR="00BE66CA" w:rsidRPr="003F4D9E">
        <w:rPr>
          <w:rFonts w:ascii="Times New Roman" w:hAnsi="Times New Roman"/>
          <w:bCs/>
          <w:color w:val="000000"/>
          <w:szCs w:val="24"/>
          <w:lang w:eastAsia="pt-BR"/>
        </w:rPr>
        <w:t xml:space="preserve"> </w:t>
      </w:r>
      <w:r w:rsidR="00BE66CA" w:rsidRPr="003F4D9E">
        <w:rPr>
          <w:rFonts w:ascii="Times New Roman" w:hAnsi="Times New Roman"/>
          <w:bCs/>
          <w:szCs w:val="24"/>
          <w:lang w:eastAsia="pt-BR"/>
        </w:rPr>
        <w:t>Norma Europeia EN 15341</w:t>
      </w:r>
      <w:r w:rsidR="00592712" w:rsidRPr="003F4D9E">
        <w:rPr>
          <w:rFonts w:ascii="Times New Roman" w:hAnsi="Times New Roman"/>
          <w:bCs/>
          <w:szCs w:val="24"/>
          <w:lang w:eastAsia="pt-BR"/>
        </w:rPr>
        <w:t xml:space="preserve"> (2007)</w:t>
      </w:r>
      <w:r w:rsidR="00592712" w:rsidRPr="003F4D9E">
        <w:rPr>
          <w:rFonts w:ascii="Times New Roman" w:hAnsi="Times New Roman"/>
          <w:bCs/>
          <w:color w:val="000000"/>
          <w:szCs w:val="24"/>
          <w:lang w:eastAsia="pt-BR"/>
        </w:rPr>
        <w:t>,</w:t>
      </w:r>
      <w:r w:rsidR="00BE66CA" w:rsidRPr="003F4D9E">
        <w:rPr>
          <w:rFonts w:ascii="Times New Roman" w:hAnsi="Times New Roman"/>
          <w:bCs/>
          <w:szCs w:val="24"/>
          <w:lang w:eastAsia="pt-BR"/>
        </w:rPr>
        <w:t xml:space="preserve"> </w:t>
      </w:r>
      <w:r w:rsidR="00787032" w:rsidRPr="003F4D9E">
        <w:rPr>
          <w:rFonts w:ascii="Times New Roman" w:hAnsi="Times New Roman"/>
          <w:bCs/>
          <w:color w:val="000000"/>
          <w:szCs w:val="24"/>
          <w:lang w:eastAsia="pt-BR"/>
        </w:rPr>
        <w:t xml:space="preserve">é apresentado </w:t>
      </w:r>
      <w:r w:rsidRPr="003F4D9E">
        <w:rPr>
          <w:rFonts w:ascii="Times New Roman" w:hAnsi="Times New Roman"/>
          <w:bCs/>
          <w:color w:val="000000"/>
          <w:szCs w:val="24"/>
          <w:lang w:eastAsia="pt-BR"/>
        </w:rPr>
        <w:t xml:space="preserve">na Figura </w:t>
      </w:r>
      <w:r w:rsidR="00291405" w:rsidRPr="003F4D9E">
        <w:rPr>
          <w:rFonts w:ascii="Times New Roman" w:hAnsi="Times New Roman"/>
          <w:bCs/>
          <w:color w:val="000000"/>
          <w:szCs w:val="24"/>
          <w:lang w:eastAsia="pt-BR"/>
        </w:rPr>
        <w:t>3</w:t>
      </w:r>
      <w:r w:rsidRPr="003F4D9E">
        <w:rPr>
          <w:rFonts w:ascii="Times New Roman" w:hAnsi="Times New Roman"/>
          <w:bCs/>
          <w:color w:val="000000"/>
          <w:szCs w:val="24"/>
          <w:lang w:eastAsia="pt-BR"/>
        </w:rPr>
        <w:t xml:space="preserve"> e está estruturado em três grupos: econômico, técnico e organizacional. Esses indicadores propostos podem ser avaliados como uma razão entre fatores (numerador e denominador) que medem atividades, recursos ou eventos, de acordo com uma determinada fórmula.</w:t>
      </w:r>
    </w:p>
    <w:p w14:paraId="18948B1E" w14:textId="168DDDB4" w:rsidR="00FF2A94" w:rsidRPr="003F4D9E" w:rsidRDefault="002E0172" w:rsidP="00FF2A94">
      <w:pPr>
        <w:ind w:firstLine="624"/>
        <w:jc w:val="both"/>
        <w:rPr>
          <w:rFonts w:ascii="Times New Roman" w:hAnsi="Times New Roman"/>
          <w:bCs/>
          <w:color w:val="000000"/>
          <w:szCs w:val="24"/>
          <w:lang w:eastAsia="pt-BR"/>
        </w:rPr>
      </w:pPr>
      <w:r w:rsidRPr="003F4D9E">
        <w:rPr>
          <w:rFonts w:ascii="Times New Roman" w:hAnsi="Times New Roman"/>
          <w:bCs/>
          <w:color w:val="000000"/>
          <w:szCs w:val="24"/>
          <w:lang w:eastAsia="pt-BR"/>
        </w:rPr>
        <w:t xml:space="preserve">Os </w:t>
      </w:r>
      <w:r w:rsidR="00FF2A94" w:rsidRPr="003F4D9E">
        <w:rPr>
          <w:rFonts w:ascii="Times New Roman" w:hAnsi="Times New Roman"/>
          <w:bCs/>
          <w:color w:val="000000"/>
          <w:szCs w:val="24"/>
          <w:lang w:eastAsia="pt-BR"/>
        </w:rPr>
        <w:t>indicadores do grupo econômico estão diretamente relacionados a custos, neste caso qualquer processo de manufatura gera custos com manutenção de máquinas e equipamentos e o objetivo é reduzir ao máximo o custo com a melhoria do desempenho.</w:t>
      </w:r>
      <w:r w:rsidRPr="003F4D9E">
        <w:rPr>
          <w:rFonts w:ascii="Times New Roman" w:hAnsi="Times New Roman"/>
          <w:bCs/>
          <w:color w:val="000000"/>
          <w:szCs w:val="24"/>
          <w:lang w:eastAsia="pt-BR"/>
        </w:rPr>
        <w:t xml:space="preserve"> Os indicadores do grupo técnico estão relacionados as falhas que ocorrem e uma máquina por exemplo, assim como os tempos envolvidos para a correção das mesmas. Alguns dos indicadores mais conhecidos e utilizados na manutenção industrial, como o tempo médio entre falhas </w:t>
      </w:r>
      <w:r w:rsidRPr="003F4D9E">
        <w:rPr>
          <w:rFonts w:ascii="Times New Roman" w:hAnsi="Times New Roman"/>
          <w:bCs/>
          <w:szCs w:val="24"/>
          <w:shd w:val="clear" w:color="auto" w:fill="FFFFFF"/>
        </w:rPr>
        <w:t>MTBF</w:t>
      </w:r>
      <w:r w:rsidRPr="003F4D9E">
        <w:rPr>
          <w:rFonts w:ascii="Times New Roman" w:hAnsi="Times New Roman"/>
          <w:szCs w:val="24"/>
          <w:shd w:val="clear" w:color="auto" w:fill="FFFFFF"/>
        </w:rPr>
        <w:t> (</w:t>
      </w:r>
      <w:r w:rsidRPr="003F4D9E">
        <w:rPr>
          <w:rFonts w:ascii="Times New Roman" w:hAnsi="Times New Roman"/>
          <w:i/>
          <w:iCs/>
          <w:szCs w:val="24"/>
          <w:shd w:val="clear" w:color="auto" w:fill="FFFFFF"/>
        </w:rPr>
        <w:t>Mean Time Between Failures</w:t>
      </w:r>
      <w:r w:rsidRPr="003F4D9E">
        <w:rPr>
          <w:rFonts w:ascii="Times New Roman" w:hAnsi="Times New Roman"/>
          <w:szCs w:val="24"/>
          <w:shd w:val="clear" w:color="auto" w:fill="FFFFFF"/>
        </w:rPr>
        <w:t>)</w:t>
      </w:r>
      <w:r w:rsidRPr="003F4D9E">
        <w:rPr>
          <w:rFonts w:ascii="Times New Roman" w:hAnsi="Times New Roman"/>
          <w:bCs/>
          <w:color w:val="000000"/>
          <w:szCs w:val="24"/>
          <w:lang w:eastAsia="pt-BR"/>
        </w:rPr>
        <w:t xml:space="preserve"> e o tempo médio para reparo </w:t>
      </w:r>
      <w:r w:rsidRPr="003F4D9E">
        <w:rPr>
          <w:rFonts w:ascii="Times New Roman" w:hAnsi="Times New Roman"/>
          <w:szCs w:val="24"/>
        </w:rPr>
        <w:t>MTTR (</w:t>
      </w:r>
      <w:r w:rsidRPr="003F4D9E">
        <w:rPr>
          <w:rFonts w:ascii="Times New Roman" w:hAnsi="Times New Roman"/>
          <w:i/>
          <w:iCs/>
          <w:szCs w:val="24"/>
          <w:shd w:val="clear" w:color="auto" w:fill="FFFFFF"/>
        </w:rPr>
        <w:t>Mean Time to Repair</w:t>
      </w:r>
      <w:r w:rsidRPr="003F4D9E">
        <w:rPr>
          <w:rFonts w:ascii="Times New Roman" w:hAnsi="Times New Roman"/>
          <w:szCs w:val="24"/>
          <w:shd w:val="clear" w:color="auto" w:fill="FFFFFF"/>
        </w:rPr>
        <w:t xml:space="preserve">) </w:t>
      </w:r>
      <w:r w:rsidRPr="003F4D9E">
        <w:rPr>
          <w:rFonts w:ascii="Times New Roman" w:hAnsi="Times New Roman"/>
          <w:bCs/>
          <w:color w:val="000000"/>
          <w:szCs w:val="24"/>
          <w:lang w:eastAsia="pt-BR"/>
        </w:rPr>
        <w:t>fazem parte dos indicadores técnicos, portanto neste caso pretende-se abordar uma quantidade maior de índices para que se tenha um grau de confiança maior para a tomada de decisão.</w:t>
      </w:r>
    </w:p>
    <w:p w14:paraId="060931B8" w14:textId="77777777" w:rsidR="00786BAA" w:rsidRPr="003F4D9E" w:rsidRDefault="00786BAA" w:rsidP="00F02359">
      <w:pPr>
        <w:ind w:firstLine="284"/>
        <w:jc w:val="both"/>
        <w:rPr>
          <w:rFonts w:ascii="Times New Roman" w:hAnsi="Times New Roman"/>
          <w:color w:val="000000"/>
          <w:szCs w:val="24"/>
        </w:rPr>
      </w:pPr>
    </w:p>
    <w:p w14:paraId="095A98C4" w14:textId="77777777" w:rsidR="00786BAA" w:rsidRPr="003F4D9E" w:rsidRDefault="00786BAA" w:rsidP="00A86207">
      <w:pPr>
        <w:spacing w:line="240" w:lineRule="auto"/>
        <w:rPr>
          <w:rFonts w:ascii="Times New Roman" w:hAnsi="Times New Roman"/>
          <w:sz w:val="20"/>
          <w:szCs w:val="20"/>
        </w:rPr>
      </w:pPr>
      <w:r w:rsidRPr="003F4D9E">
        <w:rPr>
          <w:rFonts w:ascii="Times New Roman" w:hAnsi="Times New Roman"/>
          <w:noProof/>
          <w:sz w:val="20"/>
          <w:szCs w:val="20"/>
        </w:rPr>
        <w:drawing>
          <wp:inline distT="0" distB="0" distL="0" distR="0" wp14:anchorId="4AA62512" wp14:editId="1F1059D0">
            <wp:extent cx="3634740" cy="2362200"/>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PNG"/>
                    <pic:cNvPicPr/>
                  </pic:nvPicPr>
                  <pic:blipFill>
                    <a:blip r:embed="rId12">
                      <a:extLst>
                        <a:ext uri="{28A0092B-C50C-407E-A947-70E740481C1C}">
                          <a14:useLocalDpi xmlns:a14="http://schemas.microsoft.com/office/drawing/2010/main" val="0"/>
                        </a:ext>
                      </a:extLst>
                    </a:blip>
                    <a:stretch>
                      <a:fillRect/>
                    </a:stretch>
                  </pic:blipFill>
                  <pic:spPr>
                    <a:xfrm>
                      <a:off x="0" y="0"/>
                      <a:ext cx="3779596" cy="2456341"/>
                    </a:xfrm>
                    <a:prstGeom prst="rect">
                      <a:avLst/>
                    </a:prstGeom>
                  </pic:spPr>
                </pic:pic>
              </a:graphicData>
            </a:graphic>
          </wp:inline>
        </w:drawing>
      </w:r>
    </w:p>
    <w:p w14:paraId="73A3480E" w14:textId="22020DD2" w:rsidR="00786BAA" w:rsidRPr="00805E49" w:rsidRDefault="00786BAA" w:rsidP="00983FBF">
      <w:pPr>
        <w:spacing w:line="240" w:lineRule="auto"/>
        <w:ind w:left="1134" w:firstLine="567"/>
        <w:jc w:val="both"/>
        <w:rPr>
          <w:rFonts w:ascii="Times New Roman" w:hAnsi="Times New Roman"/>
          <w:b/>
          <w:bCs/>
          <w:szCs w:val="24"/>
        </w:rPr>
      </w:pPr>
      <w:r w:rsidRPr="00805E49">
        <w:rPr>
          <w:rFonts w:ascii="Times New Roman" w:hAnsi="Times New Roman"/>
          <w:b/>
          <w:bCs/>
          <w:szCs w:val="24"/>
        </w:rPr>
        <w:t>Fig</w:t>
      </w:r>
      <w:r w:rsidR="000B5A4C" w:rsidRPr="00805E49">
        <w:rPr>
          <w:rFonts w:ascii="Times New Roman" w:hAnsi="Times New Roman"/>
          <w:b/>
          <w:bCs/>
          <w:szCs w:val="24"/>
        </w:rPr>
        <w:t xml:space="preserve">ura </w:t>
      </w:r>
      <w:r w:rsidR="00291405" w:rsidRPr="00805E49">
        <w:rPr>
          <w:rFonts w:ascii="Times New Roman" w:hAnsi="Times New Roman"/>
          <w:b/>
          <w:bCs/>
          <w:szCs w:val="24"/>
        </w:rPr>
        <w:t>3</w:t>
      </w:r>
      <w:r w:rsidRPr="00805E49">
        <w:rPr>
          <w:rFonts w:ascii="Times New Roman" w:hAnsi="Times New Roman"/>
          <w:b/>
          <w:bCs/>
          <w:szCs w:val="24"/>
        </w:rPr>
        <w:t xml:space="preserve">. </w:t>
      </w:r>
      <w:r w:rsidRPr="00922672">
        <w:rPr>
          <w:rFonts w:ascii="Times New Roman" w:hAnsi="Times New Roman"/>
          <w:szCs w:val="24"/>
        </w:rPr>
        <w:t>Indicadores de desempenho na manutenção</w:t>
      </w:r>
      <w:r w:rsidR="00805E49" w:rsidRPr="00922672">
        <w:rPr>
          <w:rFonts w:ascii="Times New Roman" w:hAnsi="Times New Roman"/>
          <w:szCs w:val="24"/>
        </w:rPr>
        <w:t>.</w:t>
      </w:r>
    </w:p>
    <w:p w14:paraId="4F46D417" w14:textId="37D3D96E" w:rsidR="00983FBF" w:rsidRPr="0080032E" w:rsidRDefault="00983FBF" w:rsidP="00805E49">
      <w:pPr>
        <w:spacing w:line="240" w:lineRule="auto"/>
        <w:ind w:left="1701"/>
        <w:jc w:val="both"/>
        <w:rPr>
          <w:rFonts w:ascii="Times New Roman" w:hAnsi="Times New Roman"/>
          <w:sz w:val="20"/>
          <w:szCs w:val="20"/>
          <w:lang w:val="en-US"/>
        </w:rPr>
      </w:pPr>
      <w:r w:rsidRPr="00805E49">
        <w:rPr>
          <w:rFonts w:ascii="Times New Roman" w:hAnsi="Times New Roman"/>
          <w:sz w:val="20"/>
          <w:szCs w:val="20"/>
          <w:lang w:val="en-US"/>
        </w:rPr>
        <w:t xml:space="preserve">Fonte: </w:t>
      </w:r>
      <w:r w:rsidR="00805E49" w:rsidRPr="00805E49">
        <w:rPr>
          <w:rFonts w:ascii="Times New Roman" w:hAnsi="Times New Roman"/>
          <w:sz w:val="20"/>
          <w:szCs w:val="20"/>
          <w:lang w:val="en-US"/>
        </w:rPr>
        <w:t xml:space="preserve">EN 15341 (2007). Maintenance Key Performance Indicators. </w:t>
      </w:r>
      <w:r w:rsidR="00805E49" w:rsidRPr="00805E49">
        <w:rPr>
          <w:rFonts w:ascii="Times New Roman" w:hAnsi="Times New Roman"/>
          <w:i/>
          <w:iCs/>
          <w:sz w:val="20"/>
          <w:szCs w:val="20"/>
          <w:lang w:val="en-US"/>
        </w:rPr>
        <w:t>British Standard, Committee European Normalisation</w:t>
      </w:r>
      <w:r w:rsidRPr="0080032E">
        <w:rPr>
          <w:rFonts w:ascii="Times New Roman" w:hAnsi="Times New Roman"/>
          <w:bCs/>
          <w:color w:val="000000"/>
          <w:sz w:val="20"/>
          <w:szCs w:val="20"/>
          <w:lang w:val="en-US" w:eastAsia="pt-BR"/>
        </w:rPr>
        <w:t>.</w:t>
      </w:r>
    </w:p>
    <w:p w14:paraId="5A102B68" w14:textId="77777777" w:rsidR="00786BAA" w:rsidRPr="0080032E" w:rsidRDefault="00786BAA" w:rsidP="00983FBF">
      <w:pPr>
        <w:ind w:firstLine="624"/>
        <w:jc w:val="both"/>
        <w:rPr>
          <w:rFonts w:ascii="Times New Roman" w:hAnsi="Times New Roman"/>
          <w:b/>
          <w:bCs/>
          <w:sz w:val="20"/>
          <w:szCs w:val="20"/>
          <w:lang w:val="en-US"/>
        </w:rPr>
      </w:pPr>
    </w:p>
    <w:p w14:paraId="3EB940BB" w14:textId="77777777" w:rsidR="00786BAA" w:rsidRPr="003F4D9E" w:rsidRDefault="00786BAA" w:rsidP="00983FBF">
      <w:pPr>
        <w:pStyle w:val="Texto"/>
        <w:ind w:firstLine="624"/>
        <w:rPr>
          <w:rFonts w:ascii="Times New Roman" w:hAnsi="Times New Roman"/>
          <w:bCs/>
          <w:color w:val="000000"/>
          <w:szCs w:val="24"/>
          <w:lang w:eastAsia="pt-BR"/>
        </w:rPr>
      </w:pPr>
      <w:r w:rsidRPr="003F4D9E">
        <w:rPr>
          <w:rFonts w:ascii="Times New Roman" w:hAnsi="Times New Roman"/>
          <w:bCs/>
          <w:color w:val="000000"/>
          <w:szCs w:val="24"/>
          <w:lang w:eastAsia="pt-BR"/>
        </w:rPr>
        <w:lastRenderedPageBreak/>
        <w:t>O último grupo de indicadores a ser abordado é o organizacional, que está relacionado principalmente com os serviços executados pelos especialistas da manutenção. A preocupação com o tempo gasto para realizar a manutenção de um determinado equipamento, são importantes para verificar a produtividade e a qualidade dos responsáveis pela execução das tarefas, assim como sua influência no desempenho da equipe ou departamento de manutenção.</w:t>
      </w:r>
    </w:p>
    <w:p w14:paraId="63F50AA4" w14:textId="7F28FC3F" w:rsidR="00786BAA" w:rsidRPr="003F4D9E" w:rsidRDefault="00786BAA" w:rsidP="00983FBF">
      <w:pPr>
        <w:ind w:firstLine="624"/>
        <w:jc w:val="both"/>
        <w:rPr>
          <w:rFonts w:ascii="Times New Roman" w:hAnsi="Times New Roman"/>
          <w:bCs/>
          <w:color w:val="000000"/>
          <w:szCs w:val="24"/>
          <w:lang w:eastAsia="pt-BR"/>
        </w:rPr>
      </w:pPr>
      <w:r w:rsidRPr="003F4D9E">
        <w:rPr>
          <w:rFonts w:ascii="Times New Roman" w:hAnsi="Times New Roman"/>
          <w:bCs/>
          <w:color w:val="000000"/>
          <w:szCs w:val="24"/>
          <w:lang w:eastAsia="pt-BR"/>
        </w:rPr>
        <w:t xml:space="preserve">Dificilmente todos os indicadores previstos na EN 15341: 2007 serão possíveis de serem calculados pois por exemplo questões como “maneiras diferentes de produção” e objetivos organizacionais acabam delimitando dados necessários aos cálculos. Neste </w:t>
      </w:r>
      <w:r w:rsidR="00670A98" w:rsidRPr="003F4D9E">
        <w:rPr>
          <w:rFonts w:ascii="Times New Roman" w:hAnsi="Times New Roman"/>
          <w:bCs/>
          <w:color w:val="000000"/>
          <w:szCs w:val="24"/>
          <w:lang w:eastAsia="pt-BR"/>
        </w:rPr>
        <w:t>caso</w:t>
      </w:r>
      <w:r w:rsidRPr="003F4D9E">
        <w:rPr>
          <w:rFonts w:ascii="Times New Roman" w:hAnsi="Times New Roman"/>
          <w:bCs/>
          <w:color w:val="000000"/>
          <w:szCs w:val="24"/>
          <w:lang w:eastAsia="pt-BR"/>
        </w:rPr>
        <w:t xml:space="preserve"> é importante analisar todos os indicadores e selecionar os que são considerados mais importantes, para isto é fundamental basear-se no conhecimento de pessoas envolvidas diretamente na área da manutenção industrial.</w:t>
      </w:r>
    </w:p>
    <w:p w14:paraId="55F38B79" w14:textId="5168539B" w:rsidR="00670A98" w:rsidRPr="003F4D9E" w:rsidRDefault="00670A98" w:rsidP="00983FBF">
      <w:pPr>
        <w:ind w:firstLine="624"/>
        <w:jc w:val="both"/>
        <w:rPr>
          <w:rFonts w:ascii="Times New Roman" w:hAnsi="Times New Roman"/>
          <w:szCs w:val="24"/>
        </w:rPr>
      </w:pPr>
      <w:r w:rsidRPr="003F4D9E">
        <w:rPr>
          <w:rFonts w:ascii="Times New Roman" w:hAnsi="Times New Roman"/>
          <w:bCs/>
          <w:szCs w:val="24"/>
          <w:lang w:eastAsia="pt-BR"/>
        </w:rPr>
        <w:t>Como instrumento para a</w:t>
      </w:r>
      <w:r w:rsidRPr="003F4D9E">
        <w:rPr>
          <w:rFonts w:ascii="Times New Roman" w:hAnsi="Times New Roman"/>
          <w:szCs w:val="24"/>
        </w:rPr>
        <w:t xml:space="preserve"> seleção dos indicadores da manutenção industrial, pretende-se utilizar o método TOPSIS, cada integrante da uma equipe de manutenção atribuiu para cada indicador um peso de 1 a 10 com relação a sua importância no contexto da manutenção.</w:t>
      </w:r>
    </w:p>
    <w:p w14:paraId="603C2250" w14:textId="77777777" w:rsidR="008A696B" w:rsidRPr="003F4D9E" w:rsidRDefault="008A696B" w:rsidP="00983FBF">
      <w:pPr>
        <w:jc w:val="both"/>
        <w:rPr>
          <w:rFonts w:ascii="Times New Roman" w:hAnsi="Times New Roman"/>
          <w:bCs/>
          <w:color w:val="000000"/>
          <w:szCs w:val="24"/>
          <w:lang w:eastAsia="pt-BR"/>
        </w:rPr>
      </w:pPr>
    </w:p>
    <w:p w14:paraId="19DF3FB8" w14:textId="41D36CC8" w:rsidR="008A696B" w:rsidRPr="003F4D9E" w:rsidRDefault="008A696B" w:rsidP="00F0569E">
      <w:pPr>
        <w:pStyle w:val="Ttulo2"/>
        <w:jc w:val="both"/>
        <w:rPr>
          <w:rFonts w:ascii="Times New Roman" w:hAnsi="Times New Roman" w:cs="Times New Roman"/>
          <w:b/>
          <w:bCs/>
          <w:color w:val="auto"/>
          <w:sz w:val="24"/>
          <w:szCs w:val="24"/>
          <w:lang w:eastAsia="pt-BR"/>
        </w:rPr>
      </w:pPr>
      <w:r w:rsidRPr="003F4D9E">
        <w:rPr>
          <w:rFonts w:ascii="Times New Roman" w:hAnsi="Times New Roman" w:cs="Times New Roman"/>
          <w:b/>
          <w:bCs/>
          <w:color w:val="auto"/>
          <w:sz w:val="24"/>
          <w:szCs w:val="24"/>
          <w:lang w:eastAsia="pt-BR"/>
        </w:rPr>
        <w:t>Mineração de processos</w:t>
      </w:r>
    </w:p>
    <w:p w14:paraId="149FC726" w14:textId="77777777" w:rsidR="00EF7312" w:rsidRPr="003F4D9E" w:rsidRDefault="00EF7312" w:rsidP="00983FBF">
      <w:pPr>
        <w:jc w:val="both"/>
        <w:rPr>
          <w:rFonts w:ascii="Times New Roman" w:hAnsi="Times New Roman"/>
          <w:bCs/>
          <w:color w:val="000000"/>
          <w:szCs w:val="24"/>
          <w:lang w:eastAsia="pt-BR"/>
        </w:rPr>
      </w:pPr>
    </w:p>
    <w:p w14:paraId="689024DA" w14:textId="77777777" w:rsidR="00B742BD" w:rsidRPr="003F4D9E" w:rsidRDefault="00B742BD" w:rsidP="00983FBF">
      <w:pPr>
        <w:ind w:firstLine="284"/>
        <w:jc w:val="both"/>
        <w:rPr>
          <w:rFonts w:ascii="Times New Roman" w:hAnsi="Times New Roman"/>
          <w:szCs w:val="24"/>
        </w:rPr>
      </w:pPr>
      <w:r w:rsidRPr="003F4D9E">
        <w:rPr>
          <w:rFonts w:ascii="Times New Roman" w:hAnsi="Times New Roman"/>
          <w:szCs w:val="24"/>
        </w:rPr>
        <w:t>Os sistemas de informações atuais voltados a manutenção são capazes de fornecer uma grande quantidade de dados referentes a um fluxo de trabalho e seus detalhes por meio de logs de eventos. A maioria dos logs pode ser apresentada como linhas, cada uma contendo a seguinte data do evento de início / término, valores das variáveis ​​de contexto, se houver. Existe uma série de formatos de log unificados: MXML (</w:t>
      </w:r>
      <w:r w:rsidRPr="003F4D9E">
        <w:rPr>
          <w:rFonts w:ascii="Times New Roman" w:hAnsi="Times New Roman"/>
          <w:i/>
          <w:iCs/>
          <w:szCs w:val="24"/>
        </w:rPr>
        <w:t>Mining eXtensible Markup Language</w:t>
      </w:r>
      <w:r w:rsidRPr="003F4D9E">
        <w:rPr>
          <w:rFonts w:ascii="Times New Roman" w:hAnsi="Times New Roman"/>
          <w:szCs w:val="24"/>
        </w:rPr>
        <w:t>) e seu sucessor Open XES (</w:t>
      </w:r>
      <w:r w:rsidRPr="003F4D9E">
        <w:rPr>
          <w:rFonts w:ascii="Times New Roman" w:hAnsi="Times New Roman"/>
          <w:i/>
          <w:iCs/>
          <w:szCs w:val="24"/>
        </w:rPr>
        <w:t>eXtensible Event Stream</w:t>
      </w:r>
      <w:r w:rsidRPr="003F4D9E">
        <w:rPr>
          <w:rFonts w:ascii="Times New Roman" w:hAnsi="Times New Roman"/>
          <w:szCs w:val="24"/>
        </w:rPr>
        <w:t>).</w:t>
      </w:r>
    </w:p>
    <w:p w14:paraId="7CE29C41" w14:textId="54CC0048" w:rsidR="00B742BD" w:rsidRPr="003F4D9E" w:rsidRDefault="00B742BD" w:rsidP="00983FBF">
      <w:pPr>
        <w:ind w:firstLine="284"/>
        <w:jc w:val="both"/>
        <w:rPr>
          <w:rFonts w:ascii="Times New Roman" w:hAnsi="Times New Roman"/>
          <w:color w:val="000000"/>
          <w:szCs w:val="24"/>
        </w:rPr>
      </w:pPr>
      <w:r w:rsidRPr="003F4D9E">
        <w:rPr>
          <w:rFonts w:ascii="Times New Roman" w:hAnsi="Times New Roman"/>
          <w:color w:val="000000"/>
          <w:szCs w:val="24"/>
        </w:rPr>
        <w:t>Na área da computação, log de eventos é o registro de atividades, tarefas ou eventos propriamente ditos, utilizado para se conhecer o comportamento passado de um determinado sistema. Num processo produtivo, tais registros podem ser analisados com o intuito de gerar diagnósticos acerca de problemas detectados ou ainda prover melhorias em tal processo.</w:t>
      </w:r>
    </w:p>
    <w:p w14:paraId="794516A8" w14:textId="445CF540" w:rsidR="00B742BD" w:rsidRPr="003F4D9E" w:rsidRDefault="00B742BD" w:rsidP="00F0569E">
      <w:pPr>
        <w:ind w:firstLine="624"/>
        <w:jc w:val="both"/>
        <w:rPr>
          <w:rFonts w:ascii="Times New Roman" w:hAnsi="Times New Roman"/>
          <w:color w:val="000000"/>
          <w:szCs w:val="24"/>
        </w:rPr>
      </w:pPr>
      <w:r w:rsidRPr="003F4D9E">
        <w:rPr>
          <w:rFonts w:ascii="Times New Roman" w:hAnsi="Times New Roman"/>
          <w:color w:val="000000"/>
          <w:szCs w:val="24"/>
        </w:rPr>
        <w:t>Os dados contidos em um log de eventos</w:t>
      </w:r>
      <w:r w:rsidR="00291405" w:rsidRPr="003F4D9E">
        <w:rPr>
          <w:rFonts w:ascii="Times New Roman" w:hAnsi="Times New Roman"/>
          <w:color w:val="000000"/>
          <w:szCs w:val="24"/>
        </w:rPr>
        <w:t xml:space="preserve"> </w:t>
      </w:r>
      <w:r w:rsidRPr="003F4D9E">
        <w:rPr>
          <w:rFonts w:ascii="Times New Roman" w:hAnsi="Times New Roman"/>
          <w:color w:val="000000"/>
          <w:szCs w:val="24"/>
        </w:rPr>
        <w:t>é basicamente uma sequência de atividades que visualmente é difícil de ser analisado. Com a utilização de ferramentas de mineração de processos tais dados são melhor compreendidos, pois são representados por um modelo de processo, permitindo uma visualização rápida de questões como frequência, causalidade e dependência entre as atividades.</w:t>
      </w:r>
    </w:p>
    <w:p w14:paraId="0FB523AF" w14:textId="33CB7EE2" w:rsidR="00B742BD" w:rsidRPr="003F4D9E" w:rsidRDefault="00B742BD" w:rsidP="00F0569E">
      <w:pPr>
        <w:ind w:firstLine="624"/>
        <w:jc w:val="both"/>
        <w:rPr>
          <w:rFonts w:ascii="Times New Roman" w:hAnsi="Times New Roman"/>
          <w:color w:val="000000"/>
          <w:szCs w:val="24"/>
        </w:rPr>
      </w:pPr>
      <w:r w:rsidRPr="003F4D9E">
        <w:rPr>
          <w:rFonts w:ascii="Times New Roman" w:hAnsi="Times New Roman"/>
          <w:color w:val="000000"/>
          <w:szCs w:val="24"/>
        </w:rPr>
        <w:lastRenderedPageBreak/>
        <w:t xml:space="preserve">Uma das principais dificuldades em qualquer trabalho relacionado a mineração de processos é obter os data-logs adequados para serem minerados, as instâncias do processo </w:t>
      </w:r>
      <w:r w:rsidR="00291405" w:rsidRPr="003F4D9E">
        <w:rPr>
          <w:rFonts w:ascii="Times New Roman" w:hAnsi="Times New Roman"/>
          <w:color w:val="000000"/>
          <w:szCs w:val="24"/>
        </w:rPr>
        <w:t xml:space="preserve">dificilmente seguirão </w:t>
      </w:r>
      <w:r w:rsidRPr="003F4D9E">
        <w:rPr>
          <w:rFonts w:ascii="Times New Roman" w:hAnsi="Times New Roman"/>
          <w:color w:val="000000"/>
          <w:szCs w:val="24"/>
        </w:rPr>
        <w:t>uma ordem facilmente compreendida. Neste caso, diferentes atividades pertencentes a instâncias distintas podem ser iniciadas ou ﬁnalizadas de forma independente, tornando a identiﬁcação do comportamento do processo pouco trivial.</w:t>
      </w:r>
    </w:p>
    <w:p w14:paraId="332697D6" w14:textId="77777777" w:rsidR="00B742BD" w:rsidRPr="003F4D9E" w:rsidRDefault="00B742BD" w:rsidP="00F0569E">
      <w:pPr>
        <w:ind w:firstLine="624"/>
        <w:jc w:val="both"/>
        <w:rPr>
          <w:rFonts w:ascii="Times New Roman" w:hAnsi="Times New Roman"/>
          <w:color w:val="000000"/>
          <w:szCs w:val="24"/>
        </w:rPr>
      </w:pPr>
      <w:r w:rsidRPr="003F4D9E">
        <w:rPr>
          <w:rFonts w:ascii="Times New Roman" w:hAnsi="Times New Roman"/>
          <w:color w:val="000000"/>
          <w:szCs w:val="24"/>
        </w:rPr>
        <w:t>Isto enfatiza a necessidade da utilização de ferramentas adequadas de mineração de processos, outra questão importante diz respeito aos inúmeros modelos de log de eventos existentes, tornando altamente necessária uma filtragem dos mesmos antes de sua utilização. A ﬁltragem é efetuada, utilizando algoritmos de mineração de processos, para eliminar instâncias incompletas ou que possuem dados armazenados de forma errada, por exemplo com tempos de ciclo muito acima do normal, evitando que o modelo a ser gerado represente equivocadamente o comportamento do processo.</w:t>
      </w:r>
    </w:p>
    <w:p w14:paraId="6A9BCD79" w14:textId="20CF764D" w:rsidR="00B742BD" w:rsidRPr="003F4D9E" w:rsidRDefault="00B742BD" w:rsidP="00F0569E">
      <w:pPr>
        <w:ind w:firstLine="624"/>
        <w:jc w:val="both"/>
        <w:rPr>
          <w:rFonts w:ascii="Times New Roman" w:hAnsi="Times New Roman"/>
          <w:color w:val="000000"/>
          <w:szCs w:val="24"/>
        </w:rPr>
      </w:pPr>
      <w:r w:rsidRPr="003F4D9E">
        <w:rPr>
          <w:rFonts w:ascii="Times New Roman" w:hAnsi="Times New Roman"/>
          <w:color w:val="000000"/>
          <w:szCs w:val="24"/>
        </w:rPr>
        <w:t>O modelo do processo é obtido com a utilização de algoritmos de mineração, na plataforma ProM, por exemplo, pode-se utilizar algoritmos de mineração heurística (</w:t>
      </w:r>
      <w:r w:rsidRPr="003F4D9E">
        <w:rPr>
          <w:rFonts w:ascii="Times New Roman" w:hAnsi="Times New Roman"/>
          <w:i/>
          <w:iCs/>
          <w:color w:val="000000"/>
          <w:szCs w:val="24"/>
        </w:rPr>
        <w:t>Mine for a Heuristics Net using Heuristics Miner</w:t>
      </w:r>
      <w:r w:rsidRPr="003F4D9E">
        <w:rPr>
          <w:rFonts w:ascii="Times New Roman" w:hAnsi="Times New Roman"/>
          <w:color w:val="000000"/>
          <w:szCs w:val="24"/>
        </w:rPr>
        <w:t>). O modelo</w:t>
      </w:r>
      <w:r w:rsidR="00952138" w:rsidRPr="003F4D9E">
        <w:rPr>
          <w:rFonts w:ascii="Times New Roman" w:hAnsi="Times New Roman"/>
          <w:color w:val="000000"/>
          <w:szCs w:val="24"/>
        </w:rPr>
        <w:t xml:space="preserve"> </w:t>
      </w:r>
      <w:r w:rsidRPr="003F4D9E">
        <w:rPr>
          <w:rFonts w:ascii="Times New Roman" w:hAnsi="Times New Roman"/>
          <w:color w:val="000000"/>
          <w:szCs w:val="24"/>
        </w:rPr>
        <w:t>auxilia na visualização do comportamento do processo, trazendo informações acerca das frequências das atividades e as correlações entre estas.</w:t>
      </w:r>
    </w:p>
    <w:p w14:paraId="210EDB19" w14:textId="04AC5AD5" w:rsidR="00263D4F" w:rsidRPr="003F4D9E" w:rsidRDefault="00263D4F" w:rsidP="00F0569E">
      <w:pPr>
        <w:ind w:firstLine="624"/>
        <w:jc w:val="both"/>
        <w:rPr>
          <w:rFonts w:ascii="Times New Roman" w:hAnsi="Times New Roman"/>
          <w:color w:val="000000"/>
          <w:szCs w:val="24"/>
        </w:rPr>
      </w:pPr>
      <w:r w:rsidRPr="003F4D9E">
        <w:rPr>
          <w:rFonts w:ascii="Times New Roman" w:hAnsi="Times New Roman"/>
          <w:color w:val="000000"/>
          <w:szCs w:val="24"/>
        </w:rPr>
        <w:t>Além do modelo gerado, as ferramentas de mineração de processos também fornecem informações de frequências relativas aos eventos de interesse, as informações também podem ser extraídas de maneira fracionada permitindo gerar novos logs com maior detalhamento</w:t>
      </w:r>
      <w:r w:rsidR="00293539" w:rsidRPr="003F4D9E">
        <w:rPr>
          <w:rFonts w:ascii="Times New Roman" w:hAnsi="Times New Roman"/>
          <w:color w:val="000000"/>
          <w:szCs w:val="24"/>
        </w:rPr>
        <w:t xml:space="preserve">. </w:t>
      </w:r>
      <w:r w:rsidRPr="003F4D9E">
        <w:rPr>
          <w:rFonts w:ascii="Times New Roman" w:hAnsi="Times New Roman"/>
          <w:color w:val="000000"/>
          <w:szCs w:val="24"/>
        </w:rPr>
        <w:t>A metodologia proposta define eventos de interesse qualquer atividade ou evento que venha a acarretar queda no desempenho do processo produtivo e por consequência, variação nos índices de desempenho da manutenção.</w:t>
      </w:r>
    </w:p>
    <w:p w14:paraId="51F80EE5" w14:textId="77777777" w:rsidR="00263D4F" w:rsidRPr="003F4D9E" w:rsidRDefault="00263D4F" w:rsidP="00F0569E">
      <w:pPr>
        <w:ind w:firstLine="624"/>
        <w:jc w:val="both"/>
        <w:rPr>
          <w:rFonts w:ascii="Times New Roman" w:hAnsi="Times New Roman"/>
          <w:color w:val="000000"/>
          <w:szCs w:val="24"/>
        </w:rPr>
      </w:pPr>
      <w:r w:rsidRPr="003F4D9E">
        <w:rPr>
          <w:rFonts w:ascii="Times New Roman" w:hAnsi="Times New Roman"/>
          <w:color w:val="000000"/>
          <w:szCs w:val="24"/>
        </w:rPr>
        <w:t>Paradas operacionais, tempos de paradas e recursos utilizados são exemplos de atividades e eventos de interesse, qualquer evento que ocorra entre as atividades de produção será evento não desejável. Para a seleção dos eventos de interesse, tem-se o suporte das ferramentas de mineração de processos para se obter as frequências de todas as atividades e eventos que antecedem cada ocorrência de cada um dos eventos, inclusive frequência 0 (zero).</w:t>
      </w:r>
    </w:p>
    <w:p w14:paraId="6297AE5B" w14:textId="77777777" w:rsidR="00263D4F" w:rsidRPr="003F4D9E" w:rsidRDefault="00263D4F" w:rsidP="00F0569E">
      <w:pPr>
        <w:ind w:firstLine="624"/>
        <w:jc w:val="both"/>
        <w:rPr>
          <w:rFonts w:ascii="Times New Roman" w:hAnsi="Times New Roman"/>
          <w:bCs/>
          <w:color w:val="000000"/>
          <w:szCs w:val="24"/>
          <w:lang w:eastAsia="pt-BR"/>
        </w:rPr>
      </w:pPr>
      <w:r w:rsidRPr="003F4D9E">
        <w:rPr>
          <w:rFonts w:ascii="Times New Roman" w:hAnsi="Times New Roman"/>
          <w:color w:val="000000"/>
          <w:szCs w:val="24"/>
        </w:rPr>
        <w:t xml:space="preserve">O software ProM </w:t>
      </w:r>
      <w:r w:rsidRPr="003F4D9E">
        <w:rPr>
          <w:rFonts w:ascii="Times New Roman" w:hAnsi="Times New Roman"/>
          <w:bCs/>
          <w:color w:val="000000"/>
          <w:szCs w:val="24"/>
          <w:lang w:eastAsia="pt-BR"/>
        </w:rPr>
        <w:t>oferece uma vasta opção de plug-ins disponíveis para escolha, neste caso é preciso identificar quais são úteis e tentar extrair o máximo de informações possíveis. A seguir serão relacionados alguns plug-ins que oferecem as informações necessárias para atender as exigências desta proposta.</w:t>
      </w:r>
    </w:p>
    <w:p w14:paraId="7008B5BE" w14:textId="77777777" w:rsidR="00263D4F" w:rsidRPr="003F4D9E" w:rsidRDefault="00263D4F" w:rsidP="00F0569E">
      <w:pPr>
        <w:ind w:firstLine="624"/>
        <w:jc w:val="both"/>
        <w:rPr>
          <w:rFonts w:ascii="Times New Roman" w:hAnsi="Times New Roman"/>
          <w:bCs/>
          <w:color w:val="000000"/>
          <w:szCs w:val="24"/>
          <w:lang w:eastAsia="pt-BR"/>
        </w:rPr>
      </w:pPr>
    </w:p>
    <w:p w14:paraId="19312E51" w14:textId="65DC9388" w:rsidR="00263D4F" w:rsidRPr="003F4D9E" w:rsidRDefault="00263D4F" w:rsidP="00F0569E">
      <w:pPr>
        <w:pStyle w:val="Texto"/>
        <w:ind w:left="227" w:hanging="227"/>
        <w:rPr>
          <w:rFonts w:ascii="Times New Roman" w:hAnsi="Times New Roman"/>
          <w:bCs/>
          <w:color w:val="000000"/>
          <w:szCs w:val="24"/>
          <w:lang w:eastAsia="pt-BR"/>
        </w:rPr>
      </w:pPr>
      <w:r w:rsidRPr="003F4D9E">
        <w:rPr>
          <w:rFonts w:ascii="Times New Roman" w:hAnsi="Times New Roman"/>
          <w:bCs/>
          <w:color w:val="000000"/>
          <w:szCs w:val="24"/>
          <w:lang w:eastAsia="pt-BR"/>
        </w:rPr>
        <w:lastRenderedPageBreak/>
        <w:t xml:space="preserve">• </w:t>
      </w:r>
      <w:r w:rsidR="00F0569E" w:rsidRPr="003F4D9E">
        <w:rPr>
          <w:rFonts w:ascii="Times New Roman" w:hAnsi="Times New Roman"/>
          <w:bCs/>
          <w:color w:val="000000"/>
          <w:szCs w:val="24"/>
          <w:lang w:eastAsia="pt-BR"/>
        </w:rPr>
        <w:t xml:space="preserve"> </w:t>
      </w:r>
      <w:r w:rsidRPr="003F4D9E">
        <w:rPr>
          <w:rFonts w:ascii="Times New Roman" w:hAnsi="Times New Roman"/>
          <w:bCs/>
          <w:i/>
          <w:iCs/>
          <w:color w:val="000000"/>
          <w:szCs w:val="24"/>
          <w:lang w:eastAsia="pt-BR"/>
        </w:rPr>
        <w:t>Genetic Algorithm Plug-in:</w:t>
      </w:r>
      <w:r w:rsidRPr="003F4D9E">
        <w:rPr>
          <w:rFonts w:ascii="Times New Roman" w:hAnsi="Times New Roman"/>
          <w:bCs/>
          <w:color w:val="000000"/>
          <w:szCs w:val="24"/>
          <w:lang w:eastAsia="pt-BR"/>
        </w:rPr>
        <w:t xml:space="preserve"> este plug-in utiliza algoritmos genéticos para minerar os processos a partir dos logs de eventos</w:t>
      </w:r>
      <w:r w:rsidR="00D90E0D" w:rsidRPr="003F4D9E">
        <w:rPr>
          <w:rFonts w:ascii="Times New Roman" w:hAnsi="Times New Roman"/>
          <w:bCs/>
          <w:color w:val="000000"/>
          <w:szCs w:val="24"/>
          <w:lang w:eastAsia="pt-BR"/>
        </w:rPr>
        <w:t>,</w:t>
      </w:r>
      <w:r w:rsidRPr="003F4D9E">
        <w:rPr>
          <w:rFonts w:ascii="Times New Roman" w:hAnsi="Times New Roman"/>
          <w:bCs/>
          <w:color w:val="000000"/>
          <w:szCs w:val="24"/>
          <w:lang w:eastAsia="pt-BR"/>
        </w:rPr>
        <w:t xml:space="preserve"> o resultado (saída) desta análise é um conjunto de modelos de processos que são ordenados/ranqueados por ordem descendente em relação ao valor fitness;</w:t>
      </w:r>
    </w:p>
    <w:p w14:paraId="0ECA894F" w14:textId="23BD72DD" w:rsidR="00263D4F" w:rsidRPr="003F4D9E" w:rsidRDefault="00263D4F" w:rsidP="00F0569E">
      <w:pPr>
        <w:pStyle w:val="Texto"/>
        <w:ind w:left="227" w:hanging="227"/>
        <w:rPr>
          <w:rFonts w:ascii="Times New Roman" w:hAnsi="Times New Roman"/>
          <w:bCs/>
          <w:color w:val="000000"/>
          <w:szCs w:val="24"/>
          <w:lang w:eastAsia="pt-BR"/>
        </w:rPr>
      </w:pPr>
      <w:r w:rsidRPr="003F4D9E">
        <w:rPr>
          <w:rFonts w:ascii="Times New Roman" w:hAnsi="Times New Roman"/>
          <w:bCs/>
          <w:color w:val="000000"/>
          <w:szCs w:val="24"/>
          <w:lang w:eastAsia="pt-BR"/>
        </w:rPr>
        <w:t xml:space="preserve">• </w:t>
      </w:r>
      <w:r w:rsidRPr="003F4D9E">
        <w:rPr>
          <w:rFonts w:ascii="Times New Roman" w:hAnsi="Times New Roman"/>
          <w:bCs/>
          <w:i/>
          <w:iCs/>
          <w:color w:val="000000"/>
          <w:szCs w:val="24"/>
          <w:lang w:eastAsia="pt-BR"/>
        </w:rPr>
        <w:t>Basic Log Statistics:</w:t>
      </w:r>
      <w:r w:rsidRPr="003F4D9E">
        <w:rPr>
          <w:rFonts w:ascii="Times New Roman" w:hAnsi="Times New Roman"/>
          <w:bCs/>
          <w:color w:val="000000"/>
          <w:szCs w:val="24"/>
          <w:lang w:eastAsia="pt-BR"/>
        </w:rPr>
        <w:t xml:space="preserve"> tem por objetivo sintetizar as atividades gravadas no log exibindo seus valores absolutos (quantidade de execuções), tempo de duração, os valores</w:t>
      </w:r>
      <w:r w:rsidR="00291405" w:rsidRPr="003F4D9E">
        <w:rPr>
          <w:rFonts w:ascii="Times New Roman" w:hAnsi="Times New Roman"/>
          <w:bCs/>
          <w:color w:val="000000"/>
          <w:szCs w:val="24"/>
          <w:lang w:eastAsia="pt-BR"/>
        </w:rPr>
        <w:t>,</w:t>
      </w:r>
      <w:r w:rsidRPr="003F4D9E">
        <w:rPr>
          <w:rFonts w:ascii="Times New Roman" w:hAnsi="Times New Roman"/>
          <w:bCs/>
          <w:color w:val="000000"/>
          <w:szCs w:val="24"/>
          <w:lang w:eastAsia="pt-BR"/>
        </w:rPr>
        <w:t xml:space="preserve"> mínimo, máximo, média aritmética e média geométrica das atividades;</w:t>
      </w:r>
    </w:p>
    <w:p w14:paraId="0B0251CD" w14:textId="6591C19C" w:rsidR="00263D4F" w:rsidRPr="003F4D9E" w:rsidRDefault="00263D4F" w:rsidP="00F0569E">
      <w:pPr>
        <w:pStyle w:val="Texto"/>
        <w:ind w:left="227" w:hanging="227"/>
        <w:rPr>
          <w:rFonts w:ascii="Times New Roman" w:hAnsi="Times New Roman"/>
          <w:bCs/>
          <w:color w:val="000000"/>
          <w:szCs w:val="24"/>
          <w:lang w:eastAsia="pt-BR"/>
        </w:rPr>
      </w:pPr>
      <w:r w:rsidRPr="003F4D9E">
        <w:rPr>
          <w:rFonts w:ascii="Times New Roman" w:hAnsi="Times New Roman"/>
          <w:bCs/>
          <w:color w:val="000000"/>
          <w:szCs w:val="24"/>
          <w:lang w:eastAsia="pt-BR"/>
        </w:rPr>
        <w:t xml:space="preserve">• </w:t>
      </w:r>
      <w:r w:rsidR="00F0569E" w:rsidRPr="003F4D9E">
        <w:rPr>
          <w:rFonts w:ascii="Times New Roman" w:hAnsi="Times New Roman"/>
          <w:bCs/>
          <w:color w:val="000000"/>
          <w:szCs w:val="24"/>
          <w:lang w:eastAsia="pt-BR"/>
        </w:rPr>
        <w:t xml:space="preserve"> </w:t>
      </w:r>
      <w:r w:rsidRPr="003F4D9E">
        <w:rPr>
          <w:rFonts w:ascii="Times New Roman" w:hAnsi="Times New Roman"/>
          <w:bCs/>
          <w:i/>
          <w:iCs/>
          <w:color w:val="000000"/>
          <w:szCs w:val="24"/>
          <w:lang w:eastAsia="pt-BR"/>
        </w:rPr>
        <w:t>Fuzzy Miner:</w:t>
      </w:r>
      <w:r w:rsidRPr="003F4D9E">
        <w:rPr>
          <w:rFonts w:ascii="Times New Roman" w:hAnsi="Times New Roman"/>
          <w:bCs/>
          <w:color w:val="000000"/>
          <w:szCs w:val="24"/>
          <w:lang w:eastAsia="pt-BR"/>
        </w:rPr>
        <w:t xml:space="preserve"> apresentando um resultado similar ao plug-in Genetic Algorithm, este utiliza de técnicas fuzzy para minerar e descobrir o processo, sendo indicado para processos que são menos estruturados;</w:t>
      </w:r>
    </w:p>
    <w:p w14:paraId="7308DE7E" w14:textId="77777777" w:rsidR="00263D4F" w:rsidRPr="003F4D9E" w:rsidRDefault="00263D4F" w:rsidP="00F0569E">
      <w:pPr>
        <w:pStyle w:val="Texto"/>
        <w:ind w:left="227" w:hanging="227"/>
        <w:rPr>
          <w:rFonts w:ascii="Times New Roman" w:hAnsi="Times New Roman"/>
          <w:bCs/>
          <w:color w:val="FF0000"/>
          <w:szCs w:val="24"/>
          <w:lang w:eastAsia="pt-BR"/>
        </w:rPr>
      </w:pPr>
      <w:r w:rsidRPr="003F4D9E">
        <w:rPr>
          <w:rFonts w:ascii="Times New Roman" w:hAnsi="Times New Roman"/>
          <w:bCs/>
          <w:color w:val="000000"/>
          <w:szCs w:val="24"/>
          <w:lang w:eastAsia="pt-BR"/>
        </w:rPr>
        <w:t xml:space="preserve">• </w:t>
      </w:r>
      <w:r w:rsidRPr="003F4D9E">
        <w:rPr>
          <w:rFonts w:ascii="Times New Roman" w:hAnsi="Times New Roman"/>
          <w:bCs/>
          <w:i/>
          <w:iCs/>
          <w:color w:val="000000"/>
          <w:szCs w:val="24"/>
          <w:lang w:eastAsia="pt-BR"/>
        </w:rPr>
        <w:t>Heuristics Miner:</w:t>
      </w:r>
      <w:r w:rsidRPr="003F4D9E">
        <w:rPr>
          <w:rFonts w:ascii="Times New Roman" w:hAnsi="Times New Roman"/>
          <w:bCs/>
          <w:color w:val="000000"/>
          <w:szCs w:val="24"/>
          <w:lang w:eastAsia="pt-BR"/>
        </w:rPr>
        <w:t xml:space="preserve"> </w:t>
      </w:r>
      <w:r w:rsidRPr="003F4D9E">
        <w:rPr>
          <w:rFonts w:ascii="Times New Roman" w:hAnsi="Times New Roman"/>
          <w:color w:val="000000"/>
          <w:szCs w:val="24"/>
        </w:rPr>
        <w:t>O minerador de heurístico é considerado um algoritmo mais robusto para situações reais, sendo menos sensível a ruído e informações</w:t>
      </w:r>
      <w:r w:rsidRPr="003F4D9E">
        <w:rPr>
          <w:rFonts w:ascii="Times New Roman" w:hAnsi="Times New Roman"/>
          <w:szCs w:val="24"/>
        </w:rPr>
        <w:t xml:space="preserve"> incompletas no log de eventos. Para isso, ele leva em consideração a frequência das relações entre cada par de atividades, com a construção de um grafo de dependência.</w:t>
      </w:r>
    </w:p>
    <w:p w14:paraId="2C99E694" w14:textId="77777777" w:rsidR="00263D4F" w:rsidRPr="003F4D9E" w:rsidRDefault="00263D4F" w:rsidP="00F0569E">
      <w:pPr>
        <w:pStyle w:val="Texto"/>
        <w:ind w:firstLine="624"/>
        <w:rPr>
          <w:rFonts w:ascii="Times New Roman" w:hAnsi="Times New Roman"/>
          <w:bCs/>
          <w:color w:val="000000"/>
          <w:szCs w:val="24"/>
          <w:lang w:eastAsia="pt-BR"/>
        </w:rPr>
      </w:pPr>
      <w:r w:rsidRPr="003F4D9E">
        <w:rPr>
          <w:rFonts w:ascii="Times New Roman" w:hAnsi="Times New Roman"/>
          <w:bCs/>
          <w:color w:val="000000"/>
          <w:szCs w:val="24"/>
          <w:lang w:eastAsia="pt-BR"/>
        </w:rPr>
        <w:t xml:space="preserve">Apesar de serem selecionados e apresentados quatro plug-ins, de modo geral, os que serão mais utilizados são o </w:t>
      </w:r>
      <w:r w:rsidRPr="003F4D9E">
        <w:rPr>
          <w:rFonts w:ascii="Times New Roman" w:hAnsi="Times New Roman"/>
          <w:bCs/>
          <w:i/>
          <w:iCs/>
          <w:color w:val="000000"/>
          <w:szCs w:val="24"/>
          <w:lang w:eastAsia="pt-BR"/>
        </w:rPr>
        <w:t>Genetic Algorithm Plugin</w:t>
      </w:r>
      <w:r w:rsidRPr="003F4D9E">
        <w:rPr>
          <w:rFonts w:ascii="Times New Roman" w:hAnsi="Times New Roman"/>
          <w:bCs/>
          <w:color w:val="000000"/>
          <w:szCs w:val="24"/>
          <w:lang w:eastAsia="pt-BR"/>
        </w:rPr>
        <w:t xml:space="preserve"> e o </w:t>
      </w:r>
      <w:r w:rsidRPr="003F4D9E">
        <w:rPr>
          <w:rFonts w:ascii="Times New Roman" w:hAnsi="Times New Roman"/>
          <w:bCs/>
          <w:i/>
          <w:iCs/>
          <w:color w:val="000000"/>
          <w:szCs w:val="24"/>
          <w:lang w:eastAsia="pt-BR"/>
        </w:rPr>
        <w:t>Basic Log Statistics,</w:t>
      </w:r>
      <w:r w:rsidRPr="003F4D9E">
        <w:rPr>
          <w:rFonts w:ascii="Times New Roman" w:hAnsi="Times New Roman"/>
          <w:bCs/>
          <w:color w:val="000000"/>
          <w:szCs w:val="24"/>
          <w:lang w:eastAsia="pt-BR"/>
        </w:rPr>
        <w:t xml:space="preserve"> visto que estes se encaixam melhor na proposta desse trabalho. Todavia, os demais plug-ins são utilizados como ferramentas de apoio para suportar as avaliações e validar o uso dos primeiros. Em relação ao Disco</w:t>
      </w:r>
      <w:r w:rsidRPr="003F4D9E">
        <w:rPr>
          <w:rFonts w:ascii="Times New Roman" w:hAnsi="Times New Roman"/>
          <w:color w:val="000000"/>
          <w:szCs w:val="24"/>
        </w:rPr>
        <w:t>®</w:t>
      </w:r>
      <w:r w:rsidRPr="003F4D9E">
        <w:rPr>
          <w:rFonts w:ascii="Times New Roman" w:hAnsi="Times New Roman"/>
          <w:bCs/>
          <w:color w:val="000000"/>
          <w:szCs w:val="24"/>
          <w:lang w:eastAsia="pt-BR"/>
        </w:rPr>
        <w:t>, este software é útil para descobrir o processo e obter avaliações preliminares do log de eventos, ele traz muitas informações quantitativas consideradas essenciais para o cálculo dos indicadores de manutenção.</w:t>
      </w:r>
    </w:p>
    <w:p w14:paraId="272F7F5A" w14:textId="634E8C3D" w:rsidR="00263D4F" w:rsidRPr="003F4D9E" w:rsidRDefault="00263D4F" w:rsidP="00F0569E">
      <w:pPr>
        <w:pStyle w:val="Texto"/>
        <w:ind w:firstLine="624"/>
        <w:rPr>
          <w:rFonts w:ascii="Times New Roman" w:hAnsi="Times New Roman"/>
          <w:bCs/>
          <w:color w:val="000000"/>
          <w:szCs w:val="24"/>
          <w:lang w:eastAsia="pt-BR"/>
        </w:rPr>
      </w:pPr>
      <w:r w:rsidRPr="003F4D9E">
        <w:rPr>
          <w:rFonts w:ascii="Times New Roman" w:hAnsi="Times New Roman"/>
          <w:bCs/>
          <w:color w:val="000000"/>
          <w:szCs w:val="24"/>
          <w:lang w:eastAsia="pt-BR"/>
        </w:rPr>
        <w:t>De maneira geral, a mineração de processos mostra-se uma ferramenta poderosa e confiável para extração de conhecimento a fim de compreender o comportamento do sistema sob análise. Com o auxílio de algoritmos e esforço computacional consegue-se descobrir os processos e os caminhos realizados pelas instâncias, assim como avaliar se as atividades executadas estão em conformidade com o que foi previamente planejado, extraindo, inclusive, informações de duração e frequência das mesmas.</w:t>
      </w:r>
    </w:p>
    <w:p w14:paraId="5766D98C" w14:textId="1FB4C473" w:rsidR="00766166" w:rsidRPr="003F4D9E" w:rsidRDefault="00766166" w:rsidP="00F0569E">
      <w:pPr>
        <w:pStyle w:val="Texto"/>
        <w:rPr>
          <w:rFonts w:ascii="Times New Roman" w:hAnsi="Times New Roman"/>
          <w:bCs/>
          <w:color w:val="000000"/>
          <w:szCs w:val="24"/>
          <w:lang w:eastAsia="pt-BR"/>
        </w:rPr>
      </w:pPr>
    </w:p>
    <w:p w14:paraId="7FB59C61" w14:textId="310D37D7" w:rsidR="00766166" w:rsidRPr="003F4D9E" w:rsidRDefault="00766166" w:rsidP="00F0569E">
      <w:pPr>
        <w:pStyle w:val="Ttulo2"/>
        <w:spacing w:before="0"/>
        <w:jc w:val="both"/>
        <w:rPr>
          <w:rFonts w:ascii="Times New Roman" w:hAnsi="Times New Roman" w:cs="Times New Roman"/>
          <w:b/>
          <w:bCs/>
          <w:color w:val="auto"/>
          <w:sz w:val="24"/>
          <w:szCs w:val="24"/>
          <w:lang w:eastAsia="pt-BR"/>
        </w:rPr>
      </w:pPr>
      <w:r w:rsidRPr="003F4D9E">
        <w:rPr>
          <w:rFonts w:ascii="Times New Roman" w:hAnsi="Times New Roman" w:cs="Times New Roman"/>
          <w:b/>
          <w:bCs/>
          <w:color w:val="auto"/>
          <w:sz w:val="24"/>
          <w:szCs w:val="24"/>
          <w:lang w:eastAsia="pt-BR"/>
        </w:rPr>
        <w:t>Modelagem</w:t>
      </w:r>
    </w:p>
    <w:p w14:paraId="74E13B87" w14:textId="753D3CA1" w:rsidR="00766166" w:rsidRPr="003F4D9E" w:rsidRDefault="00766166" w:rsidP="00F0569E">
      <w:pPr>
        <w:pStyle w:val="Texto"/>
        <w:rPr>
          <w:rFonts w:ascii="Times New Roman" w:hAnsi="Times New Roman"/>
          <w:bCs/>
          <w:color w:val="000000"/>
          <w:szCs w:val="24"/>
          <w:lang w:eastAsia="pt-BR"/>
        </w:rPr>
      </w:pPr>
    </w:p>
    <w:p w14:paraId="3B6A5605" w14:textId="77777777" w:rsidR="0087700F" w:rsidRPr="003F4D9E" w:rsidRDefault="00766166" w:rsidP="00F0569E">
      <w:pPr>
        <w:ind w:firstLine="624"/>
        <w:jc w:val="both"/>
        <w:rPr>
          <w:rFonts w:ascii="Times New Roman" w:hAnsi="Times New Roman"/>
          <w:bCs/>
          <w:color w:val="000000"/>
          <w:szCs w:val="24"/>
          <w:lang w:eastAsia="pt-BR"/>
        </w:rPr>
      </w:pPr>
      <w:r w:rsidRPr="003F4D9E">
        <w:rPr>
          <w:rFonts w:ascii="Times New Roman" w:hAnsi="Times New Roman"/>
          <w:bCs/>
          <w:color w:val="000000"/>
          <w:szCs w:val="24"/>
          <w:lang w:eastAsia="pt-BR"/>
        </w:rPr>
        <w:t xml:space="preserve">Com a definição dos indicadores selecionados e os dados oriundos da mineração de processos, será possível estruturar o modelo de simulação para gerar os dados necessários aos </w:t>
      </w:r>
      <w:r w:rsidRPr="003F4D9E">
        <w:rPr>
          <w:rFonts w:ascii="Times New Roman" w:hAnsi="Times New Roman"/>
          <w:bCs/>
          <w:color w:val="000000"/>
          <w:szCs w:val="24"/>
          <w:lang w:eastAsia="pt-BR"/>
        </w:rPr>
        <w:lastRenderedPageBreak/>
        <w:t>cálculos dos indicadores.</w:t>
      </w:r>
      <w:r w:rsidR="008C0E78" w:rsidRPr="003F4D9E">
        <w:rPr>
          <w:rFonts w:ascii="Times New Roman" w:hAnsi="Times New Roman"/>
          <w:bCs/>
          <w:color w:val="000000"/>
          <w:szCs w:val="24"/>
          <w:lang w:eastAsia="pt-BR"/>
        </w:rPr>
        <w:t xml:space="preserve"> O modelo terá que ser capaz de gerar as informações necessárias para o cálculo dos indicadores de desempenho</w:t>
      </w:r>
      <w:r w:rsidR="0087700F" w:rsidRPr="003F4D9E">
        <w:rPr>
          <w:rFonts w:ascii="Times New Roman" w:hAnsi="Times New Roman"/>
          <w:bCs/>
          <w:color w:val="000000"/>
          <w:szCs w:val="24"/>
          <w:lang w:eastAsia="pt-BR"/>
        </w:rPr>
        <w:t>.</w:t>
      </w:r>
    </w:p>
    <w:p w14:paraId="33D0897B" w14:textId="5B472BB2" w:rsidR="00766166" w:rsidRPr="003F4D9E" w:rsidRDefault="00766166" w:rsidP="00952138">
      <w:pPr>
        <w:ind w:firstLine="624"/>
        <w:jc w:val="both"/>
        <w:rPr>
          <w:rFonts w:ascii="Times New Roman" w:hAnsi="Times New Roman"/>
          <w:color w:val="000000"/>
          <w:szCs w:val="24"/>
        </w:rPr>
      </w:pPr>
      <w:r w:rsidRPr="003F4D9E">
        <w:rPr>
          <w:rFonts w:ascii="Times New Roman" w:hAnsi="Times New Roman"/>
          <w:szCs w:val="24"/>
        </w:rPr>
        <w:t>O modelo de simulação será elaborado em R</w:t>
      </w:r>
      <w:r w:rsidR="00291405" w:rsidRPr="003F4D9E">
        <w:rPr>
          <w:rFonts w:ascii="Times New Roman" w:hAnsi="Times New Roman"/>
          <w:szCs w:val="24"/>
        </w:rPr>
        <w:t xml:space="preserve">ede de Petri </w:t>
      </w:r>
      <w:r w:rsidRPr="003F4D9E">
        <w:rPr>
          <w:rFonts w:ascii="Times New Roman" w:hAnsi="Times New Roman"/>
          <w:szCs w:val="24"/>
        </w:rPr>
        <w:t>Colorida</w:t>
      </w:r>
      <w:r w:rsidR="00291405" w:rsidRPr="003F4D9E">
        <w:rPr>
          <w:rFonts w:ascii="Times New Roman" w:hAnsi="Times New Roman"/>
          <w:szCs w:val="24"/>
        </w:rPr>
        <w:t xml:space="preserve"> (CPN)</w:t>
      </w:r>
      <w:r w:rsidRPr="003F4D9E">
        <w:rPr>
          <w:rFonts w:ascii="Times New Roman" w:hAnsi="Times New Roman"/>
          <w:szCs w:val="24"/>
        </w:rPr>
        <w:t xml:space="preserve"> com a utilização do software CPN Tools</w:t>
      </w:r>
      <w:r w:rsidR="008C0E78" w:rsidRPr="003F4D9E">
        <w:rPr>
          <w:rFonts w:ascii="Times New Roman" w:hAnsi="Times New Roman"/>
          <w:szCs w:val="24"/>
        </w:rPr>
        <w:t>, a R</w:t>
      </w:r>
      <w:r w:rsidRPr="003F4D9E">
        <w:rPr>
          <w:rFonts w:ascii="Times New Roman" w:hAnsi="Times New Roman"/>
          <w:color w:val="000000"/>
          <w:szCs w:val="24"/>
        </w:rPr>
        <w:t>ede de Petri, é uma metodologia difundida e aceita na comunidade acadêmica e profissional para modelagem e simulação de processos discretos, uma vez que os modelos simulados podem aproximar-se da realidade da planta. Em complemento, as técnicas de mineração de processos podem ser usadas para extração de informação e conhecimento dos processos executados, objetivando análises estatísticas, funcionais e de causalidade.</w:t>
      </w:r>
    </w:p>
    <w:p w14:paraId="773726EC" w14:textId="0A441002" w:rsidR="00766166" w:rsidRPr="003F4D9E" w:rsidRDefault="00766166" w:rsidP="00952138">
      <w:pPr>
        <w:ind w:firstLine="624"/>
        <w:jc w:val="both"/>
        <w:rPr>
          <w:rFonts w:ascii="Times New Roman" w:hAnsi="Times New Roman"/>
          <w:szCs w:val="24"/>
        </w:rPr>
      </w:pPr>
      <w:r w:rsidRPr="003F4D9E">
        <w:rPr>
          <w:rFonts w:ascii="Times New Roman" w:hAnsi="Times New Roman"/>
          <w:color w:val="000000"/>
          <w:szCs w:val="24"/>
        </w:rPr>
        <w:t xml:space="preserve">Após a estruturação do modelo CPN conceitual de simulação pretende-se realizar as simulações de alguns cenários representando alterações ou parâmetro diferentes no ambiente de manutenção. Cada simulação irá gerar </w:t>
      </w:r>
      <w:r w:rsidRPr="003F4D9E">
        <w:rPr>
          <w:rFonts w:ascii="Times New Roman" w:hAnsi="Times New Roman"/>
          <w:szCs w:val="24"/>
        </w:rPr>
        <w:t>data-logs com informações que posteriormente serão extraídas com o auxílio de ferramentas de mineração de processos e utilizadas para o cálculo dos indicadores da manutenção.</w:t>
      </w:r>
    </w:p>
    <w:p w14:paraId="7026CF4D" w14:textId="1BEBAE1E" w:rsidR="006973AC" w:rsidRPr="003F4D9E" w:rsidRDefault="006973AC" w:rsidP="00952138">
      <w:pPr>
        <w:ind w:firstLine="284"/>
        <w:jc w:val="both"/>
        <w:rPr>
          <w:rFonts w:ascii="Times New Roman" w:hAnsi="Times New Roman"/>
          <w:szCs w:val="24"/>
        </w:rPr>
      </w:pPr>
    </w:p>
    <w:p w14:paraId="3CE5E9ED" w14:textId="3A1D0639" w:rsidR="006973AC" w:rsidRPr="003F4D9E" w:rsidRDefault="006973AC" w:rsidP="00952138">
      <w:pPr>
        <w:pStyle w:val="Ttulo2"/>
        <w:spacing w:before="0"/>
        <w:jc w:val="both"/>
        <w:rPr>
          <w:rFonts w:ascii="Times New Roman" w:hAnsi="Times New Roman" w:cs="Times New Roman"/>
          <w:b/>
          <w:bCs/>
          <w:color w:val="auto"/>
          <w:sz w:val="24"/>
          <w:szCs w:val="24"/>
          <w:lang w:eastAsia="pt-BR"/>
        </w:rPr>
      </w:pPr>
      <w:r w:rsidRPr="003F4D9E">
        <w:rPr>
          <w:rFonts w:ascii="Times New Roman" w:hAnsi="Times New Roman" w:cs="Times New Roman"/>
          <w:b/>
          <w:bCs/>
          <w:color w:val="auto"/>
          <w:sz w:val="24"/>
          <w:szCs w:val="24"/>
          <w:lang w:eastAsia="pt-BR"/>
        </w:rPr>
        <w:t>Simulação</w:t>
      </w:r>
    </w:p>
    <w:p w14:paraId="3B83732A" w14:textId="5B4BF081" w:rsidR="006973AC" w:rsidRPr="003F4D9E" w:rsidRDefault="006973AC" w:rsidP="00952138">
      <w:pPr>
        <w:ind w:firstLine="284"/>
        <w:jc w:val="both"/>
        <w:rPr>
          <w:rFonts w:ascii="Times New Roman" w:hAnsi="Times New Roman"/>
          <w:szCs w:val="24"/>
        </w:rPr>
      </w:pPr>
    </w:p>
    <w:p w14:paraId="0B5662AD" w14:textId="5012F232" w:rsidR="006973AC" w:rsidRPr="003F4D9E" w:rsidRDefault="006973AC" w:rsidP="00952138">
      <w:pPr>
        <w:ind w:firstLine="624"/>
        <w:jc w:val="both"/>
        <w:rPr>
          <w:rFonts w:ascii="Times New Roman" w:hAnsi="Times New Roman"/>
          <w:szCs w:val="24"/>
        </w:rPr>
      </w:pPr>
      <w:r w:rsidRPr="003F4D9E">
        <w:rPr>
          <w:rFonts w:ascii="Times New Roman" w:hAnsi="Times New Roman"/>
          <w:color w:val="000000"/>
          <w:szCs w:val="24"/>
        </w:rPr>
        <w:t xml:space="preserve">Após a reestruturação do modelo CPN conceitual de simulação pretende-se realizar as simulações onde o primeiro passo seria criar alguns cenários representando alterações ou parâmetro diferentes no ambiente de manutenção. Para cada cenário será realizada uma simulação sendo </w:t>
      </w:r>
      <w:r w:rsidRPr="003F4D9E">
        <w:rPr>
          <w:rFonts w:ascii="Times New Roman" w:hAnsi="Times New Roman"/>
          <w:szCs w:val="24"/>
        </w:rPr>
        <w:t>gerado data-logs com informações que posteriormente serão extraídas com o auxílio de ferramentas de mineração de processos e utilizadas para o cálculo dos indicadores da manutenção.</w:t>
      </w:r>
    </w:p>
    <w:p w14:paraId="36E140EE" w14:textId="56156DF8" w:rsidR="006973AC" w:rsidRPr="003F4D9E" w:rsidRDefault="006973AC" w:rsidP="00F0569E">
      <w:pPr>
        <w:ind w:firstLine="624"/>
        <w:jc w:val="both"/>
        <w:rPr>
          <w:rFonts w:ascii="Times New Roman" w:hAnsi="Times New Roman"/>
          <w:bCs/>
          <w:color w:val="000000"/>
          <w:szCs w:val="24"/>
          <w:lang w:eastAsia="pt-BR"/>
        </w:rPr>
      </w:pPr>
      <w:r w:rsidRPr="003F4D9E">
        <w:rPr>
          <w:rFonts w:ascii="Times New Roman" w:hAnsi="Times New Roman"/>
          <w:bCs/>
          <w:color w:val="000000"/>
          <w:szCs w:val="24"/>
          <w:lang w:eastAsia="pt-BR"/>
        </w:rPr>
        <w:t>O objetivo do modelo de simulação é fornecer dados suficientes para o cálculo dos indicadores selecionados, para este trabalho serão simulados alguns cenários e cada um deles apresentando pelo menos uma variável (parâmetro) com valor diferente. O modelo de simulação disponibilizará as variáveis possíveis para a criação de 5 cenários mais aderentes a política de manutenção adotada pela empresa</w:t>
      </w:r>
      <w:r w:rsidR="00F84173" w:rsidRPr="003F4D9E">
        <w:rPr>
          <w:rFonts w:ascii="Times New Roman" w:hAnsi="Times New Roman"/>
          <w:bCs/>
          <w:color w:val="000000"/>
          <w:szCs w:val="24"/>
          <w:lang w:eastAsia="pt-BR"/>
        </w:rPr>
        <w:t>, a</w:t>
      </w:r>
      <w:r w:rsidRPr="003F4D9E">
        <w:rPr>
          <w:rFonts w:ascii="Times New Roman" w:hAnsi="Times New Roman"/>
          <w:bCs/>
          <w:color w:val="000000"/>
          <w:szCs w:val="24"/>
          <w:lang w:eastAsia="pt-BR"/>
        </w:rPr>
        <w:t xml:space="preserve">s variáveis serão </w:t>
      </w:r>
      <w:r w:rsidR="00187F18" w:rsidRPr="003F4D9E">
        <w:rPr>
          <w:rFonts w:ascii="Times New Roman" w:hAnsi="Times New Roman"/>
          <w:bCs/>
          <w:color w:val="000000"/>
          <w:szCs w:val="24"/>
          <w:lang w:eastAsia="pt-BR"/>
        </w:rPr>
        <w:t>utilizadas</w:t>
      </w:r>
      <w:r w:rsidRPr="003F4D9E">
        <w:rPr>
          <w:rFonts w:ascii="Times New Roman" w:hAnsi="Times New Roman"/>
          <w:bCs/>
          <w:color w:val="000000"/>
          <w:szCs w:val="24"/>
          <w:lang w:eastAsia="pt-BR"/>
        </w:rPr>
        <w:t>: quantidade de pessoal; tempo de operação; quantidade produzida; tempo para planejamento da manutenção e turnos de trabalho.</w:t>
      </w:r>
    </w:p>
    <w:p w14:paraId="73790478" w14:textId="2D049DCD" w:rsidR="00187F18" w:rsidRPr="003F4D9E" w:rsidRDefault="00187F18" w:rsidP="00F0569E">
      <w:pPr>
        <w:ind w:firstLine="624"/>
        <w:jc w:val="both"/>
        <w:rPr>
          <w:rFonts w:ascii="Times New Roman" w:hAnsi="Times New Roman"/>
          <w:color w:val="000000"/>
          <w:szCs w:val="24"/>
        </w:rPr>
      </w:pPr>
      <w:r w:rsidRPr="003F4D9E">
        <w:rPr>
          <w:rFonts w:ascii="Times New Roman" w:hAnsi="Times New Roman"/>
          <w:szCs w:val="24"/>
        </w:rPr>
        <w:t>A simulação e geração de data-logs também serão realizadas pelo software CPN Tools, o qual atende a estas necessidades tornando mais fácil a realização da simulação pois toda a modelagem já está em CPN. A cada cenário simulado, o</w:t>
      </w:r>
      <w:r w:rsidRPr="003F4D9E">
        <w:rPr>
          <w:rFonts w:ascii="Times New Roman" w:hAnsi="Times New Roman"/>
          <w:color w:val="000000"/>
          <w:szCs w:val="24"/>
        </w:rPr>
        <w:t xml:space="preserve"> software CPN Tools cria um arquivo com todos os data-logs, </w:t>
      </w:r>
      <w:r w:rsidRPr="003F4D9E">
        <w:rPr>
          <w:rFonts w:ascii="Times New Roman" w:hAnsi="Times New Roman"/>
          <w:szCs w:val="24"/>
        </w:rPr>
        <w:t xml:space="preserve">sequenciada pelo nome do seu respectivo registro ID e no formato </w:t>
      </w:r>
      <w:r w:rsidRPr="003F4D9E">
        <w:rPr>
          <w:rFonts w:ascii="Times New Roman" w:hAnsi="Times New Roman"/>
          <w:szCs w:val="24"/>
        </w:rPr>
        <w:lastRenderedPageBreak/>
        <w:t xml:space="preserve">CPNXML, esta </w:t>
      </w:r>
      <w:r w:rsidRPr="003F4D9E">
        <w:rPr>
          <w:rFonts w:ascii="Times New Roman" w:hAnsi="Times New Roman"/>
          <w:color w:val="000000"/>
          <w:szCs w:val="24"/>
        </w:rPr>
        <w:t>extensão não é aceita nos softwares de mineração ProM e Disco – sendo, necessário a conversão do mesmo para o formato “.mxml”.</w:t>
      </w:r>
    </w:p>
    <w:p w14:paraId="16AF5792" w14:textId="5FACA565" w:rsidR="00187F18" w:rsidRPr="003F4D9E" w:rsidRDefault="00187F18" w:rsidP="00F0569E">
      <w:pPr>
        <w:ind w:firstLine="624"/>
        <w:jc w:val="both"/>
        <w:rPr>
          <w:rFonts w:ascii="Times New Roman" w:hAnsi="Times New Roman"/>
          <w:color w:val="000000"/>
          <w:szCs w:val="24"/>
        </w:rPr>
      </w:pPr>
      <w:r w:rsidRPr="003F4D9E">
        <w:rPr>
          <w:rFonts w:ascii="Times New Roman" w:hAnsi="Times New Roman"/>
          <w:color w:val="000000"/>
          <w:szCs w:val="24"/>
        </w:rPr>
        <w:t>Essa conversão e unificação é realizada com o auxílio do programa ProM Import Framework, o qual tem a capacidade de ler diversos formatos de arquivos, incluindo os gerados durante as simulações, e transformar as “n” instâncias em um único arquivo no formato MXML. Esse processo é simples e rápido, pois basta selecionar o formato de entrada (CPN Tools), o formato de saída (MXML), o local onde os arquivos estão disponíveis (origem) e onde o novo arquivo será salvo (destino). Uma vez que o arquivo “.mxml” tenha sido criado, consegue-se utilizá-lo para extração de conhecimento do processo.</w:t>
      </w:r>
    </w:p>
    <w:p w14:paraId="7D51F505" w14:textId="77777777" w:rsidR="00187F18" w:rsidRPr="003F4D9E" w:rsidRDefault="00187F18" w:rsidP="00F0569E">
      <w:pPr>
        <w:ind w:firstLine="709"/>
        <w:jc w:val="both"/>
        <w:rPr>
          <w:rFonts w:ascii="Times New Roman" w:hAnsi="Times New Roman"/>
          <w:color w:val="000000"/>
          <w:szCs w:val="24"/>
        </w:rPr>
      </w:pPr>
    </w:p>
    <w:p w14:paraId="46B31800" w14:textId="7E42E48B" w:rsidR="00187F18" w:rsidRPr="003F4D9E" w:rsidRDefault="00187F18" w:rsidP="00F0569E">
      <w:pPr>
        <w:pStyle w:val="Ttulo2"/>
        <w:spacing w:before="0"/>
        <w:jc w:val="both"/>
        <w:rPr>
          <w:rFonts w:ascii="Times New Roman" w:hAnsi="Times New Roman" w:cs="Times New Roman"/>
          <w:b/>
          <w:bCs/>
          <w:color w:val="auto"/>
          <w:sz w:val="24"/>
          <w:szCs w:val="24"/>
          <w:lang w:eastAsia="pt-BR"/>
        </w:rPr>
      </w:pPr>
      <w:r w:rsidRPr="003F4D9E">
        <w:rPr>
          <w:rFonts w:ascii="Times New Roman" w:hAnsi="Times New Roman" w:cs="Times New Roman"/>
          <w:b/>
          <w:bCs/>
          <w:color w:val="auto"/>
          <w:sz w:val="24"/>
          <w:szCs w:val="24"/>
          <w:lang w:eastAsia="pt-BR"/>
        </w:rPr>
        <w:t>Cálculo de indicadores</w:t>
      </w:r>
    </w:p>
    <w:p w14:paraId="55394CE6" w14:textId="77777777" w:rsidR="0087700F" w:rsidRPr="003F4D9E" w:rsidRDefault="0087700F" w:rsidP="00F0569E">
      <w:pPr>
        <w:ind w:firstLine="284"/>
        <w:jc w:val="both"/>
        <w:rPr>
          <w:rFonts w:ascii="Times New Roman" w:hAnsi="Times New Roman"/>
          <w:szCs w:val="24"/>
        </w:rPr>
      </w:pPr>
    </w:p>
    <w:p w14:paraId="147D42C4" w14:textId="0360CCD6" w:rsidR="00187F18" w:rsidRPr="003F4D9E" w:rsidRDefault="007A067E" w:rsidP="00D8479F">
      <w:pPr>
        <w:ind w:firstLine="624"/>
        <w:jc w:val="both"/>
        <w:rPr>
          <w:rFonts w:ascii="Times New Roman" w:hAnsi="Times New Roman"/>
          <w:szCs w:val="24"/>
        </w:rPr>
      </w:pPr>
      <w:r w:rsidRPr="003F4D9E">
        <w:rPr>
          <w:rFonts w:ascii="Times New Roman" w:hAnsi="Times New Roman"/>
          <w:szCs w:val="24"/>
        </w:rPr>
        <w:t xml:space="preserve">A intensão neste trabalho é utilizar a </w:t>
      </w:r>
      <w:r w:rsidR="00BE66CA" w:rsidRPr="003F4D9E">
        <w:rPr>
          <w:rFonts w:ascii="Times New Roman" w:hAnsi="Times New Roman"/>
          <w:bCs/>
          <w:szCs w:val="24"/>
          <w:lang w:eastAsia="pt-BR"/>
        </w:rPr>
        <w:t>Norma Europeia EN 15341</w:t>
      </w:r>
      <w:r w:rsidR="00592712" w:rsidRPr="003F4D9E">
        <w:rPr>
          <w:rFonts w:ascii="Times New Roman" w:hAnsi="Times New Roman"/>
          <w:bCs/>
          <w:szCs w:val="24"/>
          <w:lang w:eastAsia="pt-BR"/>
        </w:rPr>
        <w:t xml:space="preserve"> (2007) </w:t>
      </w:r>
      <w:r w:rsidRPr="003F4D9E">
        <w:rPr>
          <w:rFonts w:ascii="Times New Roman" w:hAnsi="Times New Roman"/>
          <w:bCs/>
          <w:color w:val="000000"/>
          <w:szCs w:val="24"/>
          <w:lang w:eastAsia="pt-BR"/>
        </w:rPr>
        <w:t xml:space="preserve">e seus indicadores da manutenção industrial como referência para que seja possível verificar um melhor cenário previamente simulado conforme modelo CPN a ser estruturado. </w:t>
      </w:r>
      <w:r w:rsidRPr="003F4D9E">
        <w:rPr>
          <w:rFonts w:ascii="Times New Roman" w:hAnsi="Times New Roman"/>
          <w:szCs w:val="24"/>
        </w:rPr>
        <w:t>Após a simulação dos 5 cenários propostos será utilizado as ferramentas de mineração de processos para extrair as novas informações que foram geradas</w:t>
      </w:r>
      <w:r w:rsidR="00A96A75" w:rsidRPr="003F4D9E">
        <w:rPr>
          <w:rFonts w:ascii="Times New Roman" w:hAnsi="Times New Roman"/>
          <w:szCs w:val="24"/>
        </w:rPr>
        <w:t>.</w:t>
      </w:r>
    </w:p>
    <w:p w14:paraId="49D3E410" w14:textId="2FA33D95" w:rsidR="007A067E" w:rsidRPr="003F4D9E" w:rsidRDefault="007A067E" w:rsidP="00F0569E">
      <w:pPr>
        <w:pStyle w:val="Texto"/>
        <w:ind w:firstLine="624"/>
        <w:rPr>
          <w:rFonts w:ascii="Times New Roman" w:hAnsi="Times New Roman"/>
          <w:color w:val="000000"/>
          <w:szCs w:val="24"/>
        </w:rPr>
      </w:pPr>
      <w:r w:rsidRPr="003F4D9E">
        <w:rPr>
          <w:rFonts w:ascii="Times New Roman" w:hAnsi="Times New Roman"/>
          <w:color w:val="000000"/>
          <w:szCs w:val="24"/>
        </w:rPr>
        <w:t>De posse dos valores gerados para os 5 cenários é possível calcular os indicadores, após os cálculos realizados, os indicadores serão expostos em uma tabela mostrando os valores de cada indicador para cada cenário.</w:t>
      </w:r>
      <w:r w:rsidR="00610268" w:rsidRPr="003F4D9E">
        <w:rPr>
          <w:rFonts w:ascii="Times New Roman" w:hAnsi="Times New Roman"/>
          <w:color w:val="000000"/>
          <w:szCs w:val="24"/>
        </w:rPr>
        <w:t xml:space="preserve"> </w:t>
      </w:r>
      <w:r w:rsidR="00610268" w:rsidRPr="003F4D9E">
        <w:rPr>
          <w:rFonts w:ascii="Times New Roman" w:hAnsi="Times New Roman"/>
          <w:szCs w:val="24"/>
        </w:rPr>
        <w:t>A partir dos indicadores gerados o gestor de manutenção poderá verificar se um indicador teve um desempenho positivo, negativo ou permaneceu constante devido a uma decisão ou um parâmetro alterado.</w:t>
      </w:r>
    </w:p>
    <w:p w14:paraId="4734211A" w14:textId="35E6C80D" w:rsidR="005B00CC" w:rsidRPr="003F4D9E" w:rsidRDefault="005B00CC" w:rsidP="00D8479F">
      <w:pPr>
        <w:ind w:firstLine="624"/>
        <w:jc w:val="both"/>
        <w:rPr>
          <w:rFonts w:ascii="Times New Roman" w:hAnsi="Times New Roman"/>
          <w:szCs w:val="24"/>
        </w:rPr>
      </w:pPr>
    </w:p>
    <w:p w14:paraId="25058AE9" w14:textId="2B73A2E4" w:rsidR="00893C15" w:rsidRPr="003F4D9E" w:rsidRDefault="00893C15" w:rsidP="00D8479F">
      <w:pPr>
        <w:pStyle w:val="Ttulo1"/>
        <w:spacing w:after="0" w:line="360" w:lineRule="auto"/>
        <w:ind w:left="0" w:firstLine="0"/>
        <w:rPr>
          <w:rFonts w:ascii="Times New Roman" w:hAnsi="Times New Roman"/>
          <w:sz w:val="24"/>
          <w:szCs w:val="24"/>
        </w:rPr>
      </w:pPr>
      <w:r w:rsidRPr="003F4D9E">
        <w:rPr>
          <w:rFonts w:ascii="Times New Roman" w:hAnsi="Times New Roman"/>
          <w:caps w:val="0"/>
          <w:sz w:val="24"/>
          <w:szCs w:val="24"/>
        </w:rPr>
        <w:t>Aplicação do Framework</w:t>
      </w:r>
    </w:p>
    <w:p w14:paraId="76653DEC" w14:textId="2B8CDC8C" w:rsidR="00893C15" w:rsidRPr="003F4D9E" w:rsidRDefault="00893C15" w:rsidP="00D8479F">
      <w:pPr>
        <w:pStyle w:val="Texto"/>
        <w:rPr>
          <w:rFonts w:ascii="Times New Roman" w:hAnsi="Times New Roman"/>
          <w:szCs w:val="24"/>
        </w:rPr>
      </w:pPr>
    </w:p>
    <w:p w14:paraId="55F5A4E6" w14:textId="4C86E932" w:rsidR="00A96A75" w:rsidRPr="003F4D9E" w:rsidRDefault="00A96A75" w:rsidP="00D8479F">
      <w:pPr>
        <w:pStyle w:val="Texto"/>
        <w:rPr>
          <w:rFonts w:ascii="Times New Roman" w:hAnsi="Times New Roman"/>
          <w:szCs w:val="24"/>
        </w:rPr>
      </w:pPr>
      <w:r w:rsidRPr="003F4D9E">
        <w:rPr>
          <w:rFonts w:ascii="Times New Roman" w:hAnsi="Times New Roman"/>
          <w:szCs w:val="24"/>
        </w:rPr>
        <w:t>Nesta seção será demonstrada a mesma sequência de passos adotadas na seção 3</w:t>
      </w:r>
      <w:r w:rsidR="00560446" w:rsidRPr="003F4D9E">
        <w:rPr>
          <w:rFonts w:ascii="Times New Roman" w:hAnsi="Times New Roman"/>
          <w:szCs w:val="24"/>
        </w:rPr>
        <w:t>, foi utilizado uma empresa industrial localizada na região Sul do Brasil para a aplicação do framework proposto. O resultado desta pesquisa visa demonstrar valores quantitativos de indicadores, e partir destes o gestor da área de manutenção ou produção promoverá possíveis mudanças nas suas atividades.</w:t>
      </w:r>
    </w:p>
    <w:p w14:paraId="6EAD0E75" w14:textId="77777777" w:rsidR="00560446" w:rsidRPr="003F4D9E" w:rsidRDefault="00560446" w:rsidP="00D8479F">
      <w:pPr>
        <w:pStyle w:val="Texto"/>
        <w:rPr>
          <w:rFonts w:ascii="Times New Roman" w:hAnsi="Times New Roman"/>
          <w:szCs w:val="24"/>
        </w:rPr>
      </w:pPr>
    </w:p>
    <w:p w14:paraId="7BA453EE" w14:textId="7AB7A598" w:rsidR="00DB7CFC" w:rsidRPr="003F4D9E" w:rsidRDefault="00DB7CFC" w:rsidP="00D8479F">
      <w:pPr>
        <w:pStyle w:val="Ttulo2"/>
        <w:spacing w:before="0"/>
        <w:jc w:val="both"/>
        <w:rPr>
          <w:rFonts w:ascii="Times New Roman" w:hAnsi="Times New Roman" w:cs="Times New Roman"/>
          <w:b/>
          <w:bCs/>
          <w:color w:val="auto"/>
          <w:sz w:val="24"/>
          <w:szCs w:val="24"/>
          <w:lang w:eastAsia="pt-BR"/>
        </w:rPr>
      </w:pPr>
      <w:r w:rsidRPr="003F4D9E">
        <w:rPr>
          <w:rFonts w:ascii="Times New Roman" w:hAnsi="Times New Roman" w:cs="Times New Roman"/>
          <w:b/>
          <w:bCs/>
          <w:color w:val="auto"/>
          <w:sz w:val="24"/>
          <w:szCs w:val="24"/>
          <w:lang w:eastAsia="pt-BR"/>
        </w:rPr>
        <w:t>Seleção de indicadores</w:t>
      </w:r>
    </w:p>
    <w:p w14:paraId="529E2925" w14:textId="77777777" w:rsidR="008C12E2" w:rsidRPr="003F4D9E" w:rsidRDefault="008C12E2" w:rsidP="00D8479F">
      <w:pPr>
        <w:pStyle w:val="Texto"/>
        <w:rPr>
          <w:rFonts w:ascii="Times New Roman" w:hAnsi="Times New Roman"/>
          <w:szCs w:val="24"/>
        </w:rPr>
      </w:pPr>
    </w:p>
    <w:p w14:paraId="51659072" w14:textId="01BBB7C6" w:rsidR="00DB7CFC" w:rsidRPr="003F4D9E" w:rsidRDefault="00DB7CFC" w:rsidP="00D8479F">
      <w:pPr>
        <w:ind w:firstLine="624"/>
        <w:jc w:val="both"/>
        <w:rPr>
          <w:rFonts w:ascii="Times New Roman" w:hAnsi="Times New Roman"/>
          <w:szCs w:val="24"/>
        </w:rPr>
      </w:pPr>
      <w:r w:rsidRPr="003F4D9E">
        <w:rPr>
          <w:rFonts w:ascii="Times New Roman" w:hAnsi="Times New Roman"/>
          <w:bCs/>
          <w:szCs w:val="24"/>
          <w:lang w:eastAsia="pt-BR"/>
        </w:rPr>
        <w:lastRenderedPageBreak/>
        <w:t>Como instrumento para a</w:t>
      </w:r>
      <w:r w:rsidRPr="003F4D9E">
        <w:rPr>
          <w:rFonts w:ascii="Times New Roman" w:hAnsi="Times New Roman"/>
          <w:szCs w:val="24"/>
        </w:rPr>
        <w:t xml:space="preserve"> seleção dos indicadores da manutenção industrial foi utilizado o método TOPSIS, cada integrante da equipe de manutenção atribuiu para cada indicador um peso de 1 a 10 com relação a sua importância no contexto da manutenção. Foi utilizado uma equipe de manutenção que atua em uma indústria de grande porte, cinco especialistas foram selecionadas considerando-se tempo de experiência prática na área e na empresa e também nível capacitação.</w:t>
      </w:r>
    </w:p>
    <w:p w14:paraId="6ED53A4D" w14:textId="6CA7F000" w:rsidR="00B57F2D" w:rsidRPr="003F4D9E" w:rsidRDefault="00B57F2D" w:rsidP="003725B2">
      <w:pPr>
        <w:pStyle w:val="Texto"/>
        <w:ind w:firstLine="624"/>
        <w:rPr>
          <w:rFonts w:ascii="Times New Roman" w:hAnsi="Times New Roman"/>
          <w:szCs w:val="24"/>
        </w:rPr>
      </w:pPr>
      <w:r w:rsidRPr="003F4D9E">
        <w:rPr>
          <w:rFonts w:ascii="Times New Roman" w:hAnsi="Times New Roman"/>
          <w:szCs w:val="24"/>
        </w:rPr>
        <w:t>Foi utilizado a sequência de cálculo apresentada na seção 2.1 deste trabalho, que inclui matriz de decisão, matriz normalizada</w:t>
      </w:r>
      <w:r w:rsidR="00FA68EA" w:rsidRPr="003F4D9E">
        <w:rPr>
          <w:rFonts w:ascii="Times New Roman" w:hAnsi="Times New Roman"/>
          <w:szCs w:val="24"/>
        </w:rPr>
        <w:t xml:space="preserve">, matriz </w:t>
      </w:r>
      <w:r w:rsidRPr="003F4D9E">
        <w:rPr>
          <w:rFonts w:ascii="Times New Roman" w:hAnsi="Times New Roman"/>
          <w:szCs w:val="24"/>
        </w:rPr>
        <w:t xml:space="preserve">ponderada e ranking dos indicadores de desempenho. </w:t>
      </w:r>
      <w:r w:rsidR="00FA68EA" w:rsidRPr="003F4D9E">
        <w:rPr>
          <w:rFonts w:ascii="Times New Roman" w:hAnsi="Times New Roman"/>
          <w:szCs w:val="24"/>
        </w:rPr>
        <w:t xml:space="preserve">Neste estudo foi </w:t>
      </w:r>
      <w:r w:rsidRPr="003F4D9E">
        <w:rPr>
          <w:rFonts w:ascii="Times New Roman" w:hAnsi="Times New Roman"/>
          <w:szCs w:val="24"/>
        </w:rPr>
        <w:t>considerado o mesmo peso para cada índice na realização do cálculo da ponderação, pois foi considerado que não existe diferença de peso entre os especialistas.</w:t>
      </w:r>
    </w:p>
    <w:p w14:paraId="2F409E47" w14:textId="0B9A518D" w:rsidR="00FA68EA" w:rsidRPr="003F4D9E" w:rsidRDefault="00FA68EA" w:rsidP="003725B2">
      <w:pPr>
        <w:pStyle w:val="Texto"/>
        <w:ind w:firstLine="624"/>
        <w:rPr>
          <w:rFonts w:ascii="Times New Roman" w:hAnsi="Times New Roman"/>
          <w:bCs/>
          <w:szCs w:val="24"/>
          <w:lang w:eastAsia="pt-BR"/>
        </w:rPr>
      </w:pPr>
      <w:r w:rsidRPr="003F4D9E">
        <w:rPr>
          <w:rFonts w:ascii="Times New Roman" w:hAnsi="Times New Roman"/>
          <w:bCs/>
          <w:szCs w:val="24"/>
          <w:lang w:eastAsia="pt-BR"/>
        </w:rPr>
        <w:t xml:space="preserve">A Tabela </w:t>
      </w:r>
      <w:r w:rsidR="00D8479F" w:rsidRPr="003F4D9E">
        <w:rPr>
          <w:rFonts w:ascii="Times New Roman" w:hAnsi="Times New Roman"/>
          <w:bCs/>
          <w:szCs w:val="24"/>
          <w:lang w:eastAsia="pt-BR"/>
        </w:rPr>
        <w:t>2</w:t>
      </w:r>
      <w:r w:rsidRPr="003F4D9E">
        <w:rPr>
          <w:rFonts w:ascii="Times New Roman" w:hAnsi="Times New Roman"/>
          <w:bCs/>
          <w:szCs w:val="24"/>
          <w:lang w:eastAsia="pt-BR"/>
        </w:rPr>
        <w:t xml:space="preserve"> apresenta o ranking dos indicadores de acordo com os pesos estabelecidos pelos especialistas de manutenção, neste caso gera-se um coeficiente que estabelecerá a ordem dos indicadores a serem selecionados. No que diz respeito a quantidade de indicadores a serem selecionados, isto depende dos interesses ou exigência dos especialistas podendo estabelecer uma quantidade máxima a serem trabalhados ou poderão estabelecer um valor de corte atrelado ao coeficiente.</w:t>
      </w:r>
    </w:p>
    <w:p w14:paraId="77F053DB" w14:textId="77777777" w:rsidR="00B07B5B" w:rsidRPr="003F4D9E" w:rsidRDefault="00B07B5B" w:rsidP="00A86207">
      <w:pPr>
        <w:pStyle w:val="Legenda"/>
        <w:ind w:left="142" w:firstLine="624"/>
        <w:jc w:val="both"/>
        <w:rPr>
          <w:rFonts w:ascii="Times New Roman" w:hAnsi="Times New Roman"/>
          <w:b/>
          <w:bCs w:val="0"/>
          <w:sz w:val="24"/>
          <w:szCs w:val="24"/>
        </w:rPr>
      </w:pPr>
    </w:p>
    <w:p w14:paraId="531F22B8" w14:textId="1BECF7BE" w:rsidR="007B79C9" w:rsidRPr="00805E49" w:rsidRDefault="00FA68EA" w:rsidP="00F60300">
      <w:pPr>
        <w:pStyle w:val="Legenda"/>
        <w:ind w:firstLine="567"/>
        <w:jc w:val="both"/>
        <w:rPr>
          <w:rFonts w:ascii="Times New Roman" w:hAnsi="Times New Roman"/>
          <w:b/>
          <w:bCs w:val="0"/>
          <w:sz w:val="24"/>
          <w:szCs w:val="24"/>
        </w:rPr>
      </w:pPr>
      <w:r w:rsidRPr="00805E49">
        <w:rPr>
          <w:rFonts w:ascii="Times New Roman" w:hAnsi="Times New Roman"/>
          <w:b/>
          <w:bCs w:val="0"/>
          <w:sz w:val="24"/>
          <w:szCs w:val="24"/>
        </w:rPr>
        <w:t xml:space="preserve">Tabela </w:t>
      </w:r>
      <w:r w:rsidR="00D8479F" w:rsidRPr="00805E49">
        <w:rPr>
          <w:rFonts w:ascii="Times New Roman" w:hAnsi="Times New Roman"/>
          <w:b/>
          <w:bCs w:val="0"/>
          <w:sz w:val="24"/>
          <w:szCs w:val="24"/>
        </w:rPr>
        <w:t>2</w:t>
      </w:r>
    </w:p>
    <w:p w14:paraId="045927B0" w14:textId="3FBF2798" w:rsidR="00FA68EA" w:rsidRPr="00805E49" w:rsidRDefault="00870993" w:rsidP="00A86207">
      <w:pPr>
        <w:pStyle w:val="Legenda"/>
        <w:ind w:firstLine="567"/>
        <w:jc w:val="both"/>
        <w:rPr>
          <w:rFonts w:ascii="Times New Roman" w:hAnsi="Times New Roman"/>
          <w:bCs w:val="0"/>
          <w:szCs w:val="20"/>
        </w:rPr>
      </w:pPr>
      <w:r w:rsidRPr="00805E49">
        <w:rPr>
          <w:rFonts w:ascii="Times New Roman" w:hAnsi="Times New Roman"/>
          <w:bCs w:val="0"/>
          <w:szCs w:val="20"/>
        </w:rPr>
        <w:t>Ranking dos indicadores pelo método TOPSIS (&gt;= 0,80)</w:t>
      </w:r>
      <w:r w:rsidR="004A4159">
        <w:rPr>
          <w:rFonts w:ascii="Times New Roman" w:hAnsi="Times New Roman"/>
          <w:bCs w:val="0"/>
          <w:szCs w:val="20"/>
        </w:rPr>
        <w:t>.</w:t>
      </w:r>
    </w:p>
    <w:tbl>
      <w:tblPr>
        <w:tblW w:w="7939" w:type="dxa"/>
        <w:jc w:val="center"/>
        <w:tblCellMar>
          <w:left w:w="70" w:type="dxa"/>
          <w:right w:w="70" w:type="dxa"/>
        </w:tblCellMar>
        <w:tblLook w:val="04A0" w:firstRow="1" w:lastRow="0" w:firstColumn="1" w:lastColumn="0" w:noHBand="0" w:noVBand="1"/>
      </w:tblPr>
      <w:tblGrid>
        <w:gridCol w:w="1560"/>
        <w:gridCol w:w="1843"/>
        <w:gridCol w:w="1843"/>
        <w:gridCol w:w="1701"/>
        <w:gridCol w:w="992"/>
      </w:tblGrid>
      <w:tr w:rsidR="00FA68EA" w:rsidRPr="003F4D9E" w14:paraId="23FD0646" w14:textId="77777777" w:rsidTr="00922672">
        <w:trPr>
          <w:trHeight w:hRule="exact" w:val="397"/>
          <w:jc w:val="center"/>
        </w:trPr>
        <w:tc>
          <w:tcPr>
            <w:tcW w:w="1560" w:type="dxa"/>
            <w:tcBorders>
              <w:top w:val="single" w:sz="4" w:space="0" w:color="auto"/>
              <w:left w:val="nil"/>
              <w:bottom w:val="single" w:sz="4" w:space="0" w:color="auto"/>
              <w:right w:val="nil"/>
            </w:tcBorders>
            <w:shd w:val="clear" w:color="000000" w:fill="FFFFFF"/>
            <w:noWrap/>
            <w:vAlign w:val="center"/>
            <w:hideMark/>
          </w:tcPr>
          <w:p w14:paraId="71B2F854" w14:textId="77777777" w:rsidR="00FA68EA" w:rsidRPr="003F4D9E" w:rsidRDefault="00FA68EA" w:rsidP="005A759C">
            <w:pPr>
              <w:spacing w:line="240" w:lineRule="auto"/>
              <w:rPr>
                <w:rFonts w:ascii="Times New Roman" w:hAnsi="Times New Roman"/>
                <w:b/>
                <w:bCs/>
                <w:color w:val="000000"/>
                <w:sz w:val="20"/>
                <w:szCs w:val="20"/>
                <w:lang w:eastAsia="pt-BR"/>
              </w:rPr>
            </w:pPr>
            <w:r w:rsidRPr="003F4D9E">
              <w:rPr>
                <w:rFonts w:ascii="Times New Roman" w:hAnsi="Times New Roman"/>
                <w:b/>
                <w:bCs/>
                <w:color w:val="000000"/>
                <w:sz w:val="20"/>
                <w:szCs w:val="20"/>
                <w:lang w:eastAsia="pt-BR"/>
              </w:rPr>
              <w:t>Indicadores</w:t>
            </w:r>
          </w:p>
        </w:tc>
        <w:tc>
          <w:tcPr>
            <w:tcW w:w="1843" w:type="dxa"/>
            <w:tcBorders>
              <w:top w:val="single" w:sz="4" w:space="0" w:color="auto"/>
              <w:left w:val="nil"/>
              <w:bottom w:val="single" w:sz="4" w:space="0" w:color="auto"/>
              <w:right w:val="nil"/>
            </w:tcBorders>
            <w:shd w:val="clear" w:color="000000" w:fill="FFFFFF"/>
            <w:noWrap/>
            <w:vAlign w:val="center"/>
            <w:hideMark/>
          </w:tcPr>
          <w:p w14:paraId="79EDAE91" w14:textId="77777777" w:rsidR="00FA68EA" w:rsidRPr="003F4D9E" w:rsidRDefault="00FA68EA" w:rsidP="005A759C">
            <w:pPr>
              <w:spacing w:line="240" w:lineRule="auto"/>
              <w:rPr>
                <w:rFonts w:ascii="Times New Roman" w:hAnsi="Times New Roman"/>
                <w:b/>
                <w:bCs/>
                <w:color w:val="000000"/>
                <w:sz w:val="20"/>
                <w:szCs w:val="20"/>
                <w:lang w:eastAsia="pt-BR"/>
              </w:rPr>
            </w:pPr>
            <w:r w:rsidRPr="003F4D9E">
              <w:rPr>
                <w:rFonts w:ascii="Times New Roman" w:hAnsi="Times New Roman"/>
                <w:b/>
                <w:bCs/>
                <w:color w:val="000000"/>
                <w:sz w:val="20"/>
                <w:szCs w:val="20"/>
                <w:lang w:eastAsia="pt-BR"/>
              </w:rPr>
              <w:t>D+</w:t>
            </w:r>
          </w:p>
        </w:tc>
        <w:tc>
          <w:tcPr>
            <w:tcW w:w="1843" w:type="dxa"/>
            <w:tcBorders>
              <w:top w:val="single" w:sz="4" w:space="0" w:color="auto"/>
              <w:left w:val="nil"/>
              <w:bottom w:val="single" w:sz="4" w:space="0" w:color="auto"/>
              <w:right w:val="nil"/>
            </w:tcBorders>
            <w:shd w:val="clear" w:color="000000" w:fill="FFFFFF"/>
            <w:noWrap/>
            <w:vAlign w:val="center"/>
            <w:hideMark/>
          </w:tcPr>
          <w:p w14:paraId="2E4EDADA" w14:textId="77777777" w:rsidR="00FA68EA" w:rsidRPr="003F4D9E" w:rsidRDefault="00FA68EA" w:rsidP="005A759C">
            <w:pPr>
              <w:spacing w:line="240" w:lineRule="auto"/>
              <w:rPr>
                <w:rFonts w:ascii="Times New Roman" w:hAnsi="Times New Roman"/>
                <w:b/>
                <w:bCs/>
                <w:color w:val="000000"/>
                <w:sz w:val="20"/>
                <w:szCs w:val="20"/>
                <w:lang w:eastAsia="pt-BR"/>
              </w:rPr>
            </w:pPr>
            <w:r w:rsidRPr="003F4D9E">
              <w:rPr>
                <w:rFonts w:ascii="Times New Roman" w:hAnsi="Times New Roman"/>
                <w:b/>
                <w:bCs/>
                <w:color w:val="000000"/>
                <w:sz w:val="20"/>
                <w:szCs w:val="20"/>
                <w:lang w:eastAsia="pt-BR"/>
              </w:rPr>
              <w:t>D¯</w:t>
            </w:r>
          </w:p>
        </w:tc>
        <w:tc>
          <w:tcPr>
            <w:tcW w:w="1701" w:type="dxa"/>
            <w:tcBorders>
              <w:top w:val="single" w:sz="4" w:space="0" w:color="auto"/>
              <w:left w:val="nil"/>
              <w:bottom w:val="single" w:sz="4" w:space="0" w:color="auto"/>
              <w:right w:val="nil"/>
            </w:tcBorders>
            <w:shd w:val="clear" w:color="000000" w:fill="FFFFFF"/>
            <w:noWrap/>
            <w:vAlign w:val="center"/>
            <w:hideMark/>
          </w:tcPr>
          <w:p w14:paraId="222E9F82" w14:textId="77777777" w:rsidR="00FA68EA" w:rsidRPr="003F4D9E" w:rsidRDefault="00FA68EA" w:rsidP="005A759C">
            <w:pPr>
              <w:spacing w:line="240" w:lineRule="auto"/>
              <w:rPr>
                <w:rFonts w:ascii="Times New Roman" w:hAnsi="Times New Roman"/>
                <w:b/>
                <w:bCs/>
                <w:color w:val="000000"/>
                <w:sz w:val="20"/>
                <w:szCs w:val="20"/>
                <w:lang w:eastAsia="pt-BR"/>
              </w:rPr>
            </w:pPr>
            <w:r w:rsidRPr="003F4D9E">
              <w:rPr>
                <w:rFonts w:ascii="Times New Roman" w:hAnsi="Times New Roman"/>
                <w:b/>
                <w:bCs/>
                <w:color w:val="000000"/>
                <w:sz w:val="20"/>
                <w:szCs w:val="20"/>
                <w:lang w:eastAsia="pt-BR"/>
              </w:rPr>
              <w:t>C</w:t>
            </w:r>
          </w:p>
        </w:tc>
        <w:tc>
          <w:tcPr>
            <w:tcW w:w="992" w:type="dxa"/>
            <w:tcBorders>
              <w:top w:val="single" w:sz="4" w:space="0" w:color="auto"/>
              <w:left w:val="nil"/>
              <w:bottom w:val="single" w:sz="4" w:space="0" w:color="auto"/>
              <w:right w:val="nil"/>
            </w:tcBorders>
            <w:shd w:val="clear" w:color="000000" w:fill="FFFFFF"/>
            <w:noWrap/>
            <w:vAlign w:val="center"/>
            <w:hideMark/>
          </w:tcPr>
          <w:p w14:paraId="71AA0E8C"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Rank</w:t>
            </w:r>
          </w:p>
        </w:tc>
      </w:tr>
      <w:tr w:rsidR="00FA68EA" w:rsidRPr="003F4D9E" w14:paraId="65B7495D" w14:textId="77777777" w:rsidTr="00922672">
        <w:trPr>
          <w:trHeight w:hRule="exact" w:val="284"/>
          <w:jc w:val="center"/>
        </w:trPr>
        <w:tc>
          <w:tcPr>
            <w:tcW w:w="1560" w:type="dxa"/>
            <w:tcBorders>
              <w:top w:val="nil"/>
              <w:left w:val="nil"/>
              <w:bottom w:val="nil"/>
              <w:right w:val="nil"/>
            </w:tcBorders>
            <w:shd w:val="clear" w:color="000000" w:fill="FFFFFF"/>
            <w:noWrap/>
            <w:vAlign w:val="bottom"/>
            <w:hideMark/>
          </w:tcPr>
          <w:p w14:paraId="3CE6772F"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E8</w:t>
            </w:r>
          </w:p>
        </w:tc>
        <w:tc>
          <w:tcPr>
            <w:tcW w:w="1843" w:type="dxa"/>
            <w:tcBorders>
              <w:top w:val="nil"/>
              <w:left w:val="nil"/>
              <w:bottom w:val="nil"/>
              <w:right w:val="nil"/>
            </w:tcBorders>
            <w:shd w:val="clear" w:color="000000" w:fill="FFFFFF"/>
            <w:noWrap/>
            <w:vAlign w:val="bottom"/>
            <w:hideMark/>
          </w:tcPr>
          <w:p w14:paraId="7077120D"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5,26300E-02</w:t>
            </w:r>
          </w:p>
        </w:tc>
        <w:tc>
          <w:tcPr>
            <w:tcW w:w="1843" w:type="dxa"/>
            <w:tcBorders>
              <w:top w:val="nil"/>
              <w:left w:val="nil"/>
              <w:bottom w:val="nil"/>
              <w:right w:val="nil"/>
            </w:tcBorders>
            <w:shd w:val="clear" w:color="000000" w:fill="FFFFFF"/>
            <w:noWrap/>
            <w:vAlign w:val="bottom"/>
            <w:hideMark/>
          </w:tcPr>
          <w:p w14:paraId="22FC5D9B"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3,21393E-01</w:t>
            </w:r>
          </w:p>
        </w:tc>
        <w:tc>
          <w:tcPr>
            <w:tcW w:w="1701" w:type="dxa"/>
            <w:tcBorders>
              <w:top w:val="nil"/>
              <w:left w:val="nil"/>
              <w:bottom w:val="nil"/>
              <w:right w:val="nil"/>
            </w:tcBorders>
            <w:shd w:val="clear" w:color="000000" w:fill="FFFFFF"/>
            <w:noWrap/>
            <w:vAlign w:val="bottom"/>
            <w:hideMark/>
          </w:tcPr>
          <w:p w14:paraId="469FD7E7"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0,85929</w:t>
            </w:r>
          </w:p>
        </w:tc>
        <w:tc>
          <w:tcPr>
            <w:tcW w:w="992" w:type="dxa"/>
            <w:tcBorders>
              <w:top w:val="nil"/>
              <w:left w:val="nil"/>
              <w:bottom w:val="nil"/>
              <w:right w:val="nil"/>
            </w:tcBorders>
            <w:shd w:val="clear" w:color="000000" w:fill="FFFFFF"/>
            <w:noWrap/>
            <w:vAlign w:val="bottom"/>
            <w:hideMark/>
          </w:tcPr>
          <w:p w14:paraId="7D2A9587" w14:textId="35C4E20A" w:rsidR="00FA68EA" w:rsidRPr="003F4D9E" w:rsidRDefault="001A7A04"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8</w:t>
            </w:r>
          </w:p>
        </w:tc>
      </w:tr>
      <w:tr w:rsidR="00FA68EA" w:rsidRPr="003F4D9E" w14:paraId="56625674" w14:textId="77777777" w:rsidTr="00922672">
        <w:trPr>
          <w:trHeight w:hRule="exact" w:val="284"/>
          <w:jc w:val="center"/>
        </w:trPr>
        <w:tc>
          <w:tcPr>
            <w:tcW w:w="1560" w:type="dxa"/>
            <w:tcBorders>
              <w:top w:val="nil"/>
              <w:left w:val="nil"/>
              <w:bottom w:val="nil"/>
              <w:right w:val="nil"/>
            </w:tcBorders>
            <w:shd w:val="clear" w:color="000000" w:fill="FFFFFF"/>
            <w:noWrap/>
            <w:vAlign w:val="bottom"/>
            <w:hideMark/>
          </w:tcPr>
          <w:p w14:paraId="43864F39"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E15</w:t>
            </w:r>
          </w:p>
        </w:tc>
        <w:tc>
          <w:tcPr>
            <w:tcW w:w="1843" w:type="dxa"/>
            <w:tcBorders>
              <w:top w:val="nil"/>
              <w:left w:val="nil"/>
              <w:bottom w:val="nil"/>
              <w:right w:val="nil"/>
            </w:tcBorders>
            <w:shd w:val="clear" w:color="000000" w:fill="FFFFFF"/>
            <w:noWrap/>
            <w:vAlign w:val="bottom"/>
            <w:hideMark/>
          </w:tcPr>
          <w:p w14:paraId="129A20C4"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6,14667E-02</w:t>
            </w:r>
          </w:p>
        </w:tc>
        <w:tc>
          <w:tcPr>
            <w:tcW w:w="1843" w:type="dxa"/>
            <w:tcBorders>
              <w:top w:val="nil"/>
              <w:left w:val="nil"/>
              <w:bottom w:val="nil"/>
              <w:right w:val="nil"/>
            </w:tcBorders>
            <w:shd w:val="clear" w:color="000000" w:fill="FFFFFF"/>
            <w:noWrap/>
            <w:vAlign w:val="bottom"/>
            <w:hideMark/>
          </w:tcPr>
          <w:p w14:paraId="3DE7B7A0"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3,13452E-01</w:t>
            </w:r>
          </w:p>
        </w:tc>
        <w:tc>
          <w:tcPr>
            <w:tcW w:w="1701" w:type="dxa"/>
            <w:tcBorders>
              <w:top w:val="nil"/>
              <w:left w:val="nil"/>
              <w:bottom w:val="nil"/>
              <w:right w:val="nil"/>
            </w:tcBorders>
            <w:shd w:val="clear" w:color="000000" w:fill="FFFFFF"/>
            <w:noWrap/>
            <w:vAlign w:val="bottom"/>
            <w:hideMark/>
          </w:tcPr>
          <w:p w14:paraId="7D7C4658"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0,83605</w:t>
            </w:r>
          </w:p>
        </w:tc>
        <w:tc>
          <w:tcPr>
            <w:tcW w:w="992" w:type="dxa"/>
            <w:tcBorders>
              <w:top w:val="nil"/>
              <w:left w:val="nil"/>
              <w:bottom w:val="nil"/>
              <w:right w:val="nil"/>
            </w:tcBorders>
            <w:shd w:val="clear" w:color="000000" w:fill="FFFFFF"/>
            <w:noWrap/>
            <w:vAlign w:val="bottom"/>
            <w:hideMark/>
          </w:tcPr>
          <w:p w14:paraId="23A39A47" w14:textId="1A454057" w:rsidR="00FA68EA" w:rsidRPr="003F4D9E" w:rsidRDefault="001A7A04"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11</w:t>
            </w:r>
          </w:p>
        </w:tc>
      </w:tr>
      <w:tr w:rsidR="00FA68EA" w:rsidRPr="003F4D9E" w14:paraId="22115B2C" w14:textId="77777777" w:rsidTr="00922672">
        <w:trPr>
          <w:trHeight w:hRule="exact" w:val="284"/>
          <w:jc w:val="center"/>
        </w:trPr>
        <w:tc>
          <w:tcPr>
            <w:tcW w:w="1560" w:type="dxa"/>
            <w:tcBorders>
              <w:top w:val="nil"/>
              <w:left w:val="nil"/>
              <w:bottom w:val="nil"/>
              <w:right w:val="nil"/>
            </w:tcBorders>
            <w:shd w:val="clear" w:color="000000" w:fill="FFFFFF"/>
            <w:noWrap/>
            <w:vAlign w:val="bottom"/>
            <w:hideMark/>
          </w:tcPr>
          <w:p w14:paraId="159B96FB"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E16</w:t>
            </w:r>
          </w:p>
        </w:tc>
        <w:tc>
          <w:tcPr>
            <w:tcW w:w="1843" w:type="dxa"/>
            <w:tcBorders>
              <w:top w:val="nil"/>
              <w:left w:val="nil"/>
              <w:bottom w:val="nil"/>
              <w:right w:val="nil"/>
            </w:tcBorders>
            <w:shd w:val="clear" w:color="000000" w:fill="FFFFFF"/>
            <w:noWrap/>
            <w:vAlign w:val="bottom"/>
            <w:hideMark/>
          </w:tcPr>
          <w:p w14:paraId="0CFBD1CF"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4,84567E-02</w:t>
            </w:r>
          </w:p>
        </w:tc>
        <w:tc>
          <w:tcPr>
            <w:tcW w:w="1843" w:type="dxa"/>
            <w:tcBorders>
              <w:top w:val="nil"/>
              <w:left w:val="nil"/>
              <w:bottom w:val="nil"/>
              <w:right w:val="nil"/>
            </w:tcBorders>
            <w:shd w:val="clear" w:color="000000" w:fill="FFFFFF"/>
            <w:noWrap/>
            <w:vAlign w:val="bottom"/>
            <w:hideMark/>
          </w:tcPr>
          <w:p w14:paraId="33ACB5A3"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3,31197E-01</w:t>
            </w:r>
          </w:p>
        </w:tc>
        <w:tc>
          <w:tcPr>
            <w:tcW w:w="1701" w:type="dxa"/>
            <w:tcBorders>
              <w:top w:val="nil"/>
              <w:left w:val="nil"/>
              <w:bottom w:val="nil"/>
              <w:right w:val="nil"/>
            </w:tcBorders>
            <w:shd w:val="clear" w:color="000000" w:fill="FFFFFF"/>
            <w:noWrap/>
            <w:vAlign w:val="bottom"/>
            <w:hideMark/>
          </w:tcPr>
          <w:p w14:paraId="03C0F3FA"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0,87237</w:t>
            </w:r>
          </w:p>
        </w:tc>
        <w:tc>
          <w:tcPr>
            <w:tcW w:w="992" w:type="dxa"/>
            <w:tcBorders>
              <w:top w:val="nil"/>
              <w:left w:val="nil"/>
              <w:bottom w:val="nil"/>
              <w:right w:val="nil"/>
            </w:tcBorders>
            <w:shd w:val="clear" w:color="000000" w:fill="FFFFFF"/>
            <w:noWrap/>
            <w:vAlign w:val="bottom"/>
            <w:hideMark/>
          </w:tcPr>
          <w:p w14:paraId="1C5C756B" w14:textId="61C7FD7A" w:rsidR="00FA68EA" w:rsidRPr="003F4D9E" w:rsidRDefault="001A7A04"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5</w:t>
            </w:r>
          </w:p>
        </w:tc>
      </w:tr>
      <w:tr w:rsidR="00FA68EA" w:rsidRPr="003F4D9E" w14:paraId="26DA136A" w14:textId="77777777" w:rsidTr="00922672">
        <w:trPr>
          <w:trHeight w:hRule="exact" w:val="284"/>
          <w:jc w:val="center"/>
        </w:trPr>
        <w:tc>
          <w:tcPr>
            <w:tcW w:w="1560" w:type="dxa"/>
            <w:tcBorders>
              <w:top w:val="nil"/>
              <w:left w:val="nil"/>
              <w:bottom w:val="nil"/>
              <w:right w:val="nil"/>
            </w:tcBorders>
            <w:shd w:val="clear" w:color="000000" w:fill="FFFFFF"/>
            <w:noWrap/>
            <w:vAlign w:val="bottom"/>
            <w:hideMark/>
          </w:tcPr>
          <w:p w14:paraId="0EE35D89"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E17</w:t>
            </w:r>
          </w:p>
        </w:tc>
        <w:tc>
          <w:tcPr>
            <w:tcW w:w="1843" w:type="dxa"/>
            <w:tcBorders>
              <w:top w:val="nil"/>
              <w:left w:val="nil"/>
              <w:bottom w:val="nil"/>
              <w:right w:val="nil"/>
            </w:tcBorders>
            <w:shd w:val="clear" w:color="000000" w:fill="FFFFFF"/>
            <w:noWrap/>
            <w:vAlign w:val="bottom"/>
            <w:hideMark/>
          </w:tcPr>
          <w:p w14:paraId="43880D3D"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6,03182E-02</w:t>
            </w:r>
          </w:p>
        </w:tc>
        <w:tc>
          <w:tcPr>
            <w:tcW w:w="1843" w:type="dxa"/>
            <w:tcBorders>
              <w:top w:val="nil"/>
              <w:left w:val="nil"/>
              <w:bottom w:val="nil"/>
              <w:right w:val="nil"/>
            </w:tcBorders>
            <w:shd w:val="clear" w:color="000000" w:fill="FFFFFF"/>
            <w:noWrap/>
            <w:vAlign w:val="bottom"/>
            <w:hideMark/>
          </w:tcPr>
          <w:p w14:paraId="5570A70A"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3,14566E-01</w:t>
            </w:r>
          </w:p>
        </w:tc>
        <w:tc>
          <w:tcPr>
            <w:tcW w:w="1701" w:type="dxa"/>
            <w:tcBorders>
              <w:top w:val="nil"/>
              <w:left w:val="nil"/>
              <w:bottom w:val="nil"/>
              <w:right w:val="nil"/>
            </w:tcBorders>
            <w:shd w:val="clear" w:color="000000" w:fill="FFFFFF"/>
            <w:noWrap/>
            <w:vAlign w:val="bottom"/>
            <w:hideMark/>
          </w:tcPr>
          <w:p w14:paraId="5DC50837"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0,83910</w:t>
            </w:r>
          </w:p>
        </w:tc>
        <w:tc>
          <w:tcPr>
            <w:tcW w:w="992" w:type="dxa"/>
            <w:tcBorders>
              <w:top w:val="nil"/>
              <w:left w:val="nil"/>
              <w:bottom w:val="nil"/>
              <w:right w:val="nil"/>
            </w:tcBorders>
            <w:shd w:val="clear" w:color="000000" w:fill="FFFFFF"/>
            <w:noWrap/>
            <w:vAlign w:val="bottom"/>
            <w:hideMark/>
          </w:tcPr>
          <w:p w14:paraId="6AD92129" w14:textId="1D5780EE" w:rsidR="00FA68EA" w:rsidRPr="003F4D9E" w:rsidRDefault="001A7A04"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9</w:t>
            </w:r>
          </w:p>
        </w:tc>
      </w:tr>
      <w:tr w:rsidR="00FA68EA" w:rsidRPr="003F4D9E" w14:paraId="6254D151" w14:textId="77777777" w:rsidTr="00922672">
        <w:trPr>
          <w:trHeight w:hRule="exact" w:val="284"/>
          <w:jc w:val="center"/>
        </w:trPr>
        <w:tc>
          <w:tcPr>
            <w:tcW w:w="1560" w:type="dxa"/>
            <w:tcBorders>
              <w:top w:val="nil"/>
              <w:left w:val="nil"/>
              <w:right w:val="nil"/>
            </w:tcBorders>
            <w:shd w:val="clear" w:color="000000" w:fill="FFFFFF"/>
            <w:noWrap/>
            <w:vAlign w:val="bottom"/>
            <w:hideMark/>
          </w:tcPr>
          <w:p w14:paraId="1727842E"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E20</w:t>
            </w:r>
          </w:p>
        </w:tc>
        <w:tc>
          <w:tcPr>
            <w:tcW w:w="1843" w:type="dxa"/>
            <w:tcBorders>
              <w:top w:val="nil"/>
              <w:left w:val="nil"/>
              <w:right w:val="nil"/>
            </w:tcBorders>
            <w:shd w:val="clear" w:color="000000" w:fill="FFFFFF"/>
            <w:noWrap/>
            <w:vAlign w:val="bottom"/>
            <w:hideMark/>
          </w:tcPr>
          <w:p w14:paraId="620694CD"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2,64153E-02</w:t>
            </w:r>
          </w:p>
        </w:tc>
        <w:tc>
          <w:tcPr>
            <w:tcW w:w="1843" w:type="dxa"/>
            <w:tcBorders>
              <w:top w:val="nil"/>
              <w:left w:val="nil"/>
              <w:right w:val="nil"/>
            </w:tcBorders>
            <w:shd w:val="clear" w:color="000000" w:fill="FFFFFF"/>
            <w:noWrap/>
            <w:vAlign w:val="bottom"/>
            <w:hideMark/>
          </w:tcPr>
          <w:p w14:paraId="3187703D"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3,54477E-01</w:t>
            </w:r>
          </w:p>
        </w:tc>
        <w:tc>
          <w:tcPr>
            <w:tcW w:w="1701" w:type="dxa"/>
            <w:tcBorders>
              <w:top w:val="nil"/>
              <w:left w:val="nil"/>
              <w:right w:val="nil"/>
            </w:tcBorders>
            <w:shd w:val="clear" w:color="000000" w:fill="FFFFFF"/>
            <w:noWrap/>
            <w:vAlign w:val="bottom"/>
            <w:hideMark/>
          </w:tcPr>
          <w:p w14:paraId="33E99FFD"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0,93065</w:t>
            </w:r>
          </w:p>
        </w:tc>
        <w:tc>
          <w:tcPr>
            <w:tcW w:w="992" w:type="dxa"/>
            <w:tcBorders>
              <w:top w:val="nil"/>
              <w:left w:val="nil"/>
              <w:right w:val="nil"/>
            </w:tcBorders>
            <w:shd w:val="clear" w:color="000000" w:fill="FFFFFF"/>
            <w:noWrap/>
            <w:vAlign w:val="bottom"/>
            <w:hideMark/>
          </w:tcPr>
          <w:p w14:paraId="24AB7FDC" w14:textId="0C4781E6" w:rsidR="00FA68EA" w:rsidRPr="003F4D9E" w:rsidRDefault="008A4CE0"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2</w:t>
            </w:r>
          </w:p>
        </w:tc>
      </w:tr>
      <w:tr w:rsidR="00FA68EA" w:rsidRPr="003F4D9E" w14:paraId="5F3BC01F" w14:textId="77777777" w:rsidTr="00922672">
        <w:trPr>
          <w:trHeight w:hRule="exact" w:val="284"/>
          <w:jc w:val="center"/>
        </w:trPr>
        <w:tc>
          <w:tcPr>
            <w:tcW w:w="1560" w:type="dxa"/>
            <w:tcBorders>
              <w:top w:val="nil"/>
              <w:left w:val="nil"/>
              <w:bottom w:val="single" w:sz="4" w:space="0" w:color="auto"/>
              <w:right w:val="nil"/>
            </w:tcBorders>
            <w:shd w:val="clear" w:color="000000" w:fill="FFFFFF"/>
            <w:noWrap/>
            <w:vAlign w:val="bottom"/>
            <w:hideMark/>
          </w:tcPr>
          <w:p w14:paraId="6AEF0BAE"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E21</w:t>
            </w:r>
          </w:p>
        </w:tc>
        <w:tc>
          <w:tcPr>
            <w:tcW w:w="1843" w:type="dxa"/>
            <w:tcBorders>
              <w:top w:val="nil"/>
              <w:left w:val="nil"/>
              <w:bottom w:val="single" w:sz="4" w:space="0" w:color="auto"/>
              <w:right w:val="nil"/>
            </w:tcBorders>
            <w:shd w:val="clear" w:color="000000" w:fill="FFFFFF"/>
            <w:noWrap/>
            <w:vAlign w:val="bottom"/>
            <w:hideMark/>
          </w:tcPr>
          <w:p w14:paraId="6FA00AB1"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6,96444E-02</w:t>
            </w:r>
          </w:p>
        </w:tc>
        <w:tc>
          <w:tcPr>
            <w:tcW w:w="1843" w:type="dxa"/>
            <w:tcBorders>
              <w:top w:val="nil"/>
              <w:left w:val="nil"/>
              <w:bottom w:val="single" w:sz="4" w:space="0" w:color="auto"/>
              <w:right w:val="nil"/>
            </w:tcBorders>
            <w:shd w:val="clear" w:color="000000" w:fill="FFFFFF"/>
            <w:noWrap/>
            <w:vAlign w:val="bottom"/>
            <w:hideMark/>
          </w:tcPr>
          <w:p w14:paraId="69C72B7F"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3,04781E-01</w:t>
            </w:r>
          </w:p>
        </w:tc>
        <w:tc>
          <w:tcPr>
            <w:tcW w:w="1701" w:type="dxa"/>
            <w:tcBorders>
              <w:top w:val="nil"/>
              <w:left w:val="nil"/>
              <w:bottom w:val="single" w:sz="4" w:space="0" w:color="auto"/>
              <w:right w:val="nil"/>
            </w:tcBorders>
            <w:shd w:val="clear" w:color="000000" w:fill="FFFFFF"/>
            <w:noWrap/>
            <w:vAlign w:val="bottom"/>
            <w:hideMark/>
          </w:tcPr>
          <w:p w14:paraId="18DCA971"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0,81400</w:t>
            </w:r>
          </w:p>
        </w:tc>
        <w:tc>
          <w:tcPr>
            <w:tcW w:w="992" w:type="dxa"/>
            <w:tcBorders>
              <w:top w:val="nil"/>
              <w:left w:val="nil"/>
              <w:bottom w:val="single" w:sz="4" w:space="0" w:color="auto"/>
              <w:right w:val="nil"/>
            </w:tcBorders>
            <w:shd w:val="clear" w:color="000000" w:fill="FFFFFF"/>
            <w:noWrap/>
            <w:vAlign w:val="bottom"/>
            <w:hideMark/>
          </w:tcPr>
          <w:p w14:paraId="645D02A7" w14:textId="52339C17" w:rsidR="00FA68EA" w:rsidRPr="003F4D9E" w:rsidRDefault="001A7A04"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16</w:t>
            </w:r>
          </w:p>
        </w:tc>
      </w:tr>
      <w:tr w:rsidR="00FA68EA" w:rsidRPr="003F4D9E" w14:paraId="1E698C7B" w14:textId="77777777" w:rsidTr="00922672">
        <w:trPr>
          <w:trHeight w:hRule="exact" w:val="284"/>
          <w:jc w:val="center"/>
        </w:trPr>
        <w:tc>
          <w:tcPr>
            <w:tcW w:w="1560" w:type="dxa"/>
            <w:tcBorders>
              <w:top w:val="single" w:sz="4" w:space="0" w:color="auto"/>
              <w:left w:val="nil"/>
              <w:bottom w:val="nil"/>
              <w:right w:val="nil"/>
            </w:tcBorders>
            <w:shd w:val="clear" w:color="000000" w:fill="FFFFFF"/>
            <w:noWrap/>
            <w:vAlign w:val="bottom"/>
            <w:hideMark/>
          </w:tcPr>
          <w:p w14:paraId="12463DFB"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T1</w:t>
            </w:r>
          </w:p>
        </w:tc>
        <w:tc>
          <w:tcPr>
            <w:tcW w:w="1843" w:type="dxa"/>
            <w:tcBorders>
              <w:top w:val="single" w:sz="4" w:space="0" w:color="auto"/>
              <w:left w:val="nil"/>
              <w:bottom w:val="nil"/>
              <w:right w:val="nil"/>
            </w:tcBorders>
            <w:shd w:val="clear" w:color="000000" w:fill="FFFFFF"/>
            <w:noWrap/>
            <w:vAlign w:val="bottom"/>
            <w:hideMark/>
          </w:tcPr>
          <w:p w14:paraId="2BC47C0F"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6,14626E-02</w:t>
            </w:r>
          </w:p>
        </w:tc>
        <w:tc>
          <w:tcPr>
            <w:tcW w:w="1843" w:type="dxa"/>
            <w:tcBorders>
              <w:top w:val="single" w:sz="4" w:space="0" w:color="auto"/>
              <w:left w:val="nil"/>
              <w:bottom w:val="nil"/>
              <w:right w:val="nil"/>
            </w:tcBorders>
            <w:shd w:val="clear" w:color="000000" w:fill="FFFFFF"/>
            <w:noWrap/>
            <w:vAlign w:val="bottom"/>
            <w:hideMark/>
          </w:tcPr>
          <w:p w14:paraId="2BD815EE"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3,13456E-01</w:t>
            </w:r>
          </w:p>
        </w:tc>
        <w:tc>
          <w:tcPr>
            <w:tcW w:w="1701" w:type="dxa"/>
            <w:tcBorders>
              <w:top w:val="single" w:sz="4" w:space="0" w:color="auto"/>
              <w:left w:val="nil"/>
              <w:bottom w:val="nil"/>
              <w:right w:val="nil"/>
            </w:tcBorders>
            <w:shd w:val="clear" w:color="000000" w:fill="FFFFFF"/>
            <w:noWrap/>
            <w:vAlign w:val="bottom"/>
            <w:hideMark/>
          </w:tcPr>
          <w:p w14:paraId="1BCE1412"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0,83606</w:t>
            </w:r>
          </w:p>
        </w:tc>
        <w:tc>
          <w:tcPr>
            <w:tcW w:w="992" w:type="dxa"/>
            <w:tcBorders>
              <w:top w:val="single" w:sz="4" w:space="0" w:color="auto"/>
              <w:left w:val="nil"/>
              <w:bottom w:val="nil"/>
              <w:right w:val="nil"/>
            </w:tcBorders>
            <w:shd w:val="clear" w:color="000000" w:fill="FFFFFF"/>
            <w:noWrap/>
            <w:vAlign w:val="bottom"/>
            <w:hideMark/>
          </w:tcPr>
          <w:p w14:paraId="4BE4AA64" w14:textId="3121AEF5" w:rsidR="00FA68EA" w:rsidRPr="003F4D9E" w:rsidRDefault="001A7A04"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10</w:t>
            </w:r>
          </w:p>
        </w:tc>
      </w:tr>
      <w:tr w:rsidR="00FA68EA" w:rsidRPr="003F4D9E" w14:paraId="4177BC5A" w14:textId="77777777" w:rsidTr="00922672">
        <w:trPr>
          <w:trHeight w:hRule="exact" w:val="284"/>
          <w:jc w:val="center"/>
        </w:trPr>
        <w:tc>
          <w:tcPr>
            <w:tcW w:w="1560" w:type="dxa"/>
            <w:tcBorders>
              <w:top w:val="nil"/>
              <w:left w:val="nil"/>
              <w:bottom w:val="nil"/>
              <w:right w:val="nil"/>
            </w:tcBorders>
            <w:shd w:val="clear" w:color="000000" w:fill="FFFFFF"/>
            <w:noWrap/>
            <w:vAlign w:val="bottom"/>
            <w:hideMark/>
          </w:tcPr>
          <w:p w14:paraId="523F0F78"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T6</w:t>
            </w:r>
          </w:p>
        </w:tc>
        <w:tc>
          <w:tcPr>
            <w:tcW w:w="1843" w:type="dxa"/>
            <w:tcBorders>
              <w:top w:val="nil"/>
              <w:left w:val="nil"/>
              <w:bottom w:val="nil"/>
              <w:right w:val="nil"/>
            </w:tcBorders>
            <w:shd w:val="clear" w:color="000000" w:fill="FFFFFF"/>
            <w:noWrap/>
            <w:vAlign w:val="bottom"/>
            <w:hideMark/>
          </w:tcPr>
          <w:p w14:paraId="58413EB1"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7,17223E-02</w:t>
            </w:r>
          </w:p>
        </w:tc>
        <w:tc>
          <w:tcPr>
            <w:tcW w:w="1843" w:type="dxa"/>
            <w:tcBorders>
              <w:top w:val="nil"/>
              <w:left w:val="nil"/>
              <w:bottom w:val="nil"/>
              <w:right w:val="nil"/>
            </w:tcBorders>
            <w:shd w:val="clear" w:color="000000" w:fill="FFFFFF"/>
            <w:noWrap/>
            <w:vAlign w:val="bottom"/>
            <w:hideMark/>
          </w:tcPr>
          <w:p w14:paraId="5A0EECCF"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3,15497E-01</w:t>
            </w:r>
          </w:p>
        </w:tc>
        <w:tc>
          <w:tcPr>
            <w:tcW w:w="1701" w:type="dxa"/>
            <w:tcBorders>
              <w:top w:val="nil"/>
              <w:left w:val="nil"/>
              <w:bottom w:val="nil"/>
              <w:right w:val="nil"/>
            </w:tcBorders>
            <w:shd w:val="clear" w:color="000000" w:fill="FFFFFF"/>
            <w:noWrap/>
            <w:vAlign w:val="bottom"/>
            <w:hideMark/>
          </w:tcPr>
          <w:p w14:paraId="099F993E"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0,81478</w:t>
            </w:r>
          </w:p>
        </w:tc>
        <w:tc>
          <w:tcPr>
            <w:tcW w:w="992" w:type="dxa"/>
            <w:tcBorders>
              <w:top w:val="nil"/>
              <w:left w:val="nil"/>
              <w:bottom w:val="nil"/>
              <w:right w:val="nil"/>
            </w:tcBorders>
            <w:shd w:val="clear" w:color="000000" w:fill="FFFFFF"/>
            <w:noWrap/>
            <w:vAlign w:val="bottom"/>
            <w:hideMark/>
          </w:tcPr>
          <w:p w14:paraId="4AC6A368" w14:textId="182C4E60" w:rsidR="00FA68EA" w:rsidRPr="003F4D9E" w:rsidRDefault="001A7A04"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14</w:t>
            </w:r>
          </w:p>
        </w:tc>
      </w:tr>
      <w:tr w:rsidR="00FA68EA" w:rsidRPr="003F4D9E" w14:paraId="7A002A90" w14:textId="77777777" w:rsidTr="00922672">
        <w:trPr>
          <w:trHeight w:hRule="exact" w:val="284"/>
          <w:jc w:val="center"/>
        </w:trPr>
        <w:tc>
          <w:tcPr>
            <w:tcW w:w="1560" w:type="dxa"/>
            <w:tcBorders>
              <w:top w:val="nil"/>
              <w:left w:val="nil"/>
              <w:bottom w:val="nil"/>
              <w:right w:val="nil"/>
            </w:tcBorders>
            <w:shd w:val="clear" w:color="000000" w:fill="FFFFFF"/>
            <w:noWrap/>
            <w:vAlign w:val="bottom"/>
            <w:hideMark/>
          </w:tcPr>
          <w:p w14:paraId="29818DEE"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T8</w:t>
            </w:r>
          </w:p>
        </w:tc>
        <w:tc>
          <w:tcPr>
            <w:tcW w:w="1843" w:type="dxa"/>
            <w:tcBorders>
              <w:top w:val="nil"/>
              <w:left w:val="nil"/>
              <w:bottom w:val="nil"/>
              <w:right w:val="nil"/>
            </w:tcBorders>
            <w:shd w:val="clear" w:color="000000" w:fill="FFFFFF"/>
            <w:noWrap/>
            <w:vAlign w:val="bottom"/>
            <w:hideMark/>
          </w:tcPr>
          <w:p w14:paraId="6A2EB701"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4,58897E-02</w:t>
            </w:r>
          </w:p>
        </w:tc>
        <w:tc>
          <w:tcPr>
            <w:tcW w:w="1843" w:type="dxa"/>
            <w:tcBorders>
              <w:top w:val="nil"/>
              <w:left w:val="nil"/>
              <w:bottom w:val="nil"/>
              <w:right w:val="nil"/>
            </w:tcBorders>
            <w:shd w:val="clear" w:color="000000" w:fill="FFFFFF"/>
            <w:noWrap/>
            <w:vAlign w:val="bottom"/>
            <w:hideMark/>
          </w:tcPr>
          <w:p w14:paraId="1D2F8F83"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3,38500E-01</w:t>
            </w:r>
          </w:p>
        </w:tc>
        <w:tc>
          <w:tcPr>
            <w:tcW w:w="1701" w:type="dxa"/>
            <w:tcBorders>
              <w:top w:val="nil"/>
              <w:left w:val="nil"/>
              <w:bottom w:val="nil"/>
              <w:right w:val="nil"/>
            </w:tcBorders>
            <w:shd w:val="clear" w:color="000000" w:fill="FFFFFF"/>
            <w:noWrap/>
            <w:vAlign w:val="bottom"/>
            <w:hideMark/>
          </w:tcPr>
          <w:p w14:paraId="44A14884"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0,88062</w:t>
            </w:r>
          </w:p>
        </w:tc>
        <w:tc>
          <w:tcPr>
            <w:tcW w:w="992" w:type="dxa"/>
            <w:tcBorders>
              <w:top w:val="nil"/>
              <w:left w:val="nil"/>
              <w:bottom w:val="nil"/>
              <w:right w:val="nil"/>
            </w:tcBorders>
            <w:shd w:val="clear" w:color="000000" w:fill="FFFFFF"/>
            <w:noWrap/>
            <w:vAlign w:val="bottom"/>
            <w:hideMark/>
          </w:tcPr>
          <w:p w14:paraId="7A67C512" w14:textId="48528025" w:rsidR="00FA68EA" w:rsidRPr="003F4D9E" w:rsidRDefault="008A4CE0"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4</w:t>
            </w:r>
          </w:p>
        </w:tc>
      </w:tr>
      <w:tr w:rsidR="00FA68EA" w:rsidRPr="003F4D9E" w14:paraId="2DB13C62" w14:textId="77777777" w:rsidTr="00922672">
        <w:trPr>
          <w:trHeight w:hRule="exact" w:val="284"/>
          <w:jc w:val="center"/>
        </w:trPr>
        <w:tc>
          <w:tcPr>
            <w:tcW w:w="1560" w:type="dxa"/>
            <w:tcBorders>
              <w:top w:val="nil"/>
              <w:left w:val="nil"/>
              <w:bottom w:val="nil"/>
              <w:right w:val="nil"/>
            </w:tcBorders>
            <w:shd w:val="clear" w:color="000000" w:fill="FFFFFF"/>
            <w:noWrap/>
            <w:vAlign w:val="bottom"/>
            <w:hideMark/>
          </w:tcPr>
          <w:p w14:paraId="736DCD39"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T9</w:t>
            </w:r>
          </w:p>
        </w:tc>
        <w:tc>
          <w:tcPr>
            <w:tcW w:w="1843" w:type="dxa"/>
            <w:tcBorders>
              <w:top w:val="nil"/>
              <w:left w:val="nil"/>
              <w:bottom w:val="nil"/>
              <w:right w:val="nil"/>
            </w:tcBorders>
            <w:shd w:val="clear" w:color="000000" w:fill="FFFFFF"/>
            <w:noWrap/>
            <w:vAlign w:val="bottom"/>
            <w:hideMark/>
          </w:tcPr>
          <w:p w14:paraId="5666E7BC"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6,95483E-02</w:t>
            </w:r>
          </w:p>
        </w:tc>
        <w:tc>
          <w:tcPr>
            <w:tcW w:w="1843" w:type="dxa"/>
            <w:tcBorders>
              <w:top w:val="nil"/>
              <w:left w:val="nil"/>
              <w:bottom w:val="nil"/>
              <w:right w:val="nil"/>
            </w:tcBorders>
            <w:shd w:val="clear" w:color="000000" w:fill="FFFFFF"/>
            <w:noWrap/>
            <w:vAlign w:val="bottom"/>
            <w:hideMark/>
          </w:tcPr>
          <w:p w14:paraId="44D50405"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3,04891E-01</w:t>
            </w:r>
          </w:p>
        </w:tc>
        <w:tc>
          <w:tcPr>
            <w:tcW w:w="1701" w:type="dxa"/>
            <w:tcBorders>
              <w:top w:val="nil"/>
              <w:left w:val="nil"/>
              <w:bottom w:val="nil"/>
              <w:right w:val="nil"/>
            </w:tcBorders>
            <w:shd w:val="clear" w:color="000000" w:fill="FFFFFF"/>
            <w:noWrap/>
            <w:vAlign w:val="bottom"/>
            <w:hideMark/>
          </w:tcPr>
          <w:p w14:paraId="3B07FCCC"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0,81426</w:t>
            </w:r>
          </w:p>
        </w:tc>
        <w:tc>
          <w:tcPr>
            <w:tcW w:w="992" w:type="dxa"/>
            <w:tcBorders>
              <w:top w:val="nil"/>
              <w:left w:val="nil"/>
              <w:bottom w:val="nil"/>
              <w:right w:val="nil"/>
            </w:tcBorders>
            <w:shd w:val="clear" w:color="000000" w:fill="FFFFFF"/>
            <w:noWrap/>
            <w:vAlign w:val="bottom"/>
            <w:hideMark/>
          </w:tcPr>
          <w:p w14:paraId="3C79F4CD" w14:textId="01F552D2" w:rsidR="00FA68EA" w:rsidRPr="003F4D9E" w:rsidRDefault="001A7A04"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15</w:t>
            </w:r>
          </w:p>
        </w:tc>
      </w:tr>
      <w:tr w:rsidR="00FA68EA" w:rsidRPr="003F4D9E" w14:paraId="07632293" w14:textId="77777777" w:rsidTr="00922672">
        <w:trPr>
          <w:trHeight w:hRule="exact" w:val="284"/>
          <w:jc w:val="center"/>
        </w:trPr>
        <w:tc>
          <w:tcPr>
            <w:tcW w:w="1560" w:type="dxa"/>
            <w:tcBorders>
              <w:top w:val="nil"/>
              <w:left w:val="nil"/>
              <w:bottom w:val="nil"/>
              <w:right w:val="nil"/>
            </w:tcBorders>
            <w:shd w:val="clear" w:color="000000" w:fill="FFFFFF"/>
            <w:noWrap/>
            <w:vAlign w:val="bottom"/>
            <w:hideMark/>
          </w:tcPr>
          <w:p w14:paraId="03664243"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T17</w:t>
            </w:r>
          </w:p>
        </w:tc>
        <w:tc>
          <w:tcPr>
            <w:tcW w:w="1843" w:type="dxa"/>
            <w:tcBorders>
              <w:top w:val="nil"/>
              <w:left w:val="nil"/>
              <w:bottom w:val="nil"/>
              <w:right w:val="nil"/>
            </w:tcBorders>
            <w:shd w:val="clear" w:color="000000" w:fill="FFFFFF"/>
            <w:noWrap/>
            <w:vAlign w:val="bottom"/>
            <w:hideMark/>
          </w:tcPr>
          <w:p w14:paraId="0508C2D5"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4,85946E-02</w:t>
            </w:r>
          </w:p>
        </w:tc>
        <w:tc>
          <w:tcPr>
            <w:tcW w:w="1843" w:type="dxa"/>
            <w:tcBorders>
              <w:top w:val="nil"/>
              <w:left w:val="nil"/>
              <w:bottom w:val="nil"/>
              <w:right w:val="nil"/>
            </w:tcBorders>
            <w:shd w:val="clear" w:color="000000" w:fill="FFFFFF"/>
            <w:noWrap/>
            <w:vAlign w:val="bottom"/>
            <w:hideMark/>
          </w:tcPr>
          <w:p w14:paraId="3C272B96"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3,31096E-01</w:t>
            </w:r>
          </w:p>
        </w:tc>
        <w:tc>
          <w:tcPr>
            <w:tcW w:w="1701" w:type="dxa"/>
            <w:tcBorders>
              <w:top w:val="nil"/>
              <w:left w:val="nil"/>
              <w:bottom w:val="nil"/>
              <w:right w:val="nil"/>
            </w:tcBorders>
            <w:shd w:val="clear" w:color="000000" w:fill="FFFFFF"/>
            <w:noWrap/>
            <w:vAlign w:val="bottom"/>
            <w:hideMark/>
          </w:tcPr>
          <w:p w14:paraId="45BFFAE6"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0,87202</w:t>
            </w:r>
          </w:p>
        </w:tc>
        <w:tc>
          <w:tcPr>
            <w:tcW w:w="992" w:type="dxa"/>
            <w:tcBorders>
              <w:top w:val="nil"/>
              <w:left w:val="nil"/>
              <w:bottom w:val="nil"/>
              <w:right w:val="nil"/>
            </w:tcBorders>
            <w:shd w:val="clear" w:color="000000" w:fill="FFFFFF"/>
            <w:noWrap/>
            <w:vAlign w:val="bottom"/>
            <w:hideMark/>
          </w:tcPr>
          <w:p w14:paraId="7109287C" w14:textId="437F1298" w:rsidR="00FA68EA" w:rsidRPr="003F4D9E" w:rsidRDefault="001A7A04"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6</w:t>
            </w:r>
          </w:p>
        </w:tc>
      </w:tr>
      <w:tr w:rsidR="00FA68EA" w:rsidRPr="003F4D9E" w14:paraId="16B4D155" w14:textId="77777777" w:rsidTr="00922672">
        <w:trPr>
          <w:trHeight w:hRule="exact" w:val="284"/>
          <w:jc w:val="center"/>
        </w:trPr>
        <w:tc>
          <w:tcPr>
            <w:tcW w:w="1560" w:type="dxa"/>
            <w:tcBorders>
              <w:top w:val="nil"/>
              <w:left w:val="nil"/>
              <w:bottom w:val="nil"/>
              <w:right w:val="nil"/>
            </w:tcBorders>
            <w:shd w:val="clear" w:color="000000" w:fill="FFFFFF"/>
            <w:noWrap/>
            <w:vAlign w:val="bottom"/>
            <w:hideMark/>
          </w:tcPr>
          <w:p w14:paraId="013208E5"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T19</w:t>
            </w:r>
          </w:p>
        </w:tc>
        <w:tc>
          <w:tcPr>
            <w:tcW w:w="1843" w:type="dxa"/>
            <w:tcBorders>
              <w:top w:val="nil"/>
              <w:left w:val="nil"/>
              <w:bottom w:val="nil"/>
              <w:right w:val="nil"/>
            </w:tcBorders>
            <w:shd w:val="clear" w:color="000000" w:fill="FFFFFF"/>
            <w:noWrap/>
            <w:vAlign w:val="bottom"/>
            <w:hideMark/>
          </w:tcPr>
          <w:p w14:paraId="778BE219"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6,87303E-02</w:t>
            </w:r>
          </w:p>
        </w:tc>
        <w:tc>
          <w:tcPr>
            <w:tcW w:w="1843" w:type="dxa"/>
            <w:tcBorders>
              <w:top w:val="nil"/>
              <w:left w:val="nil"/>
              <w:bottom w:val="nil"/>
              <w:right w:val="nil"/>
            </w:tcBorders>
            <w:shd w:val="clear" w:color="000000" w:fill="FFFFFF"/>
            <w:noWrap/>
            <w:vAlign w:val="bottom"/>
            <w:hideMark/>
          </w:tcPr>
          <w:p w14:paraId="4C6DE007"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3,05817E-01</w:t>
            </w:r>
          </w:p>
        </w:tc>
        <w:tc>
          <w:tcPr>
            <w:tcW w:w="1701" w:type="dxa"/>
            <w:tcBorders>
              <w:top w:val="nil"/>
              <w:left w:val="nil"/>
              <w:bottom w:val="nil"/>
              <w:right w:val="nil"/>
            </w:tcBorders>
            <w:shd w:val="clear" w:color="000000" w:fill="FFFFFF"/>
            <w:noWrap/>
            <w:vAlign w:val="bottom"/>
            <w:hideMark/>
          </w:tcPr>
          <w:p w14:paraId="2E38572B"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0,81650</w:t>
            </w:r>
          </w:p>
        </w:tc>
        <w:tc>
          <w:tcPr>
            <w:tcW w:w="992" w:type="dxa"/>
            <w:tcBorders>
              <w:top w:val="nil"/>
              <w:left w:val="nil"/>
              <w:bottom w:val="nil"/>
              <w:right w:val="nil"/>
            </w:tcBorders>
            <w:shd w:val="clear" w:color="000000" w:fill="FFFFFF"/>
            <w:noWrap/>
            <w:vAlign w:val="bottom"/>
            <w:hideMark/>
          </w:tcPr>
          <w:p w14:paraId="4274D24E" w14:textId="66523E7B" w:rsidR="00FA68EA" w:rsidRPr="003F4D9E" w:rsidRDefault="001A7A04"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13</w:t>
            </w:r>
          </w:p>
        </w:tc>
      </w:tr>
      <w:tr w:rsidR="00FA68EA" w:rsidRPr="003F4D9E" w14:paraId="7EB99E8C" w14:textId="77777777" w:rsidTr="00922672">
        <w:trPr>
          <w:trHeight w:hRule="exact" w:val="284"/>
          <w:jc w:val="center"/>
        </w:trPr>
        <w:tc>
          <w:tcPr>
            <w:tcW w:w="1560" w:type="dxa"/>
            <w:tcBorders>
              <w:top w:val="nil"/>
              <w:left w:val="nil"/>
              <w:bottom w:val="single" w:sz="4" w:space="0" w:color="auto"/>
              <w:right w:val="nil"/>
            </w:tcBorders>
            <w:shd w:val="clear" w:color="000000" w:fill="FFFFFF"/>
            <w:noWrap/>
            <w:vAlign w:val="bottom"/>
            <w:hideMark/>
          </w:tcPr>
          <w:p w14:paraId="31CF58EF"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T21</w:t>
            </w:r>
          </w:p>
        </w:tc>
        <w:tc>
          <w:tcPr>
            <w:tcW w:w="1843" w:type="dxa"/>
            <w:tcBorders>
              <w:top w:val="nil"/>
              <w:left w:val="nil"/>
              <w:bottom w:val="single" w:sz="4" w:space="0" w:color="auto"/>
              <w:right w:val="nil"/>
            </w:tcBorders>
            <w:shd w:val="clear" w:color="000000" w:fill="FFFFFF"/>
            <w:noWrap/>
            <w:vAlign w:val="bottom"/>
            <w:hideMark/>
          </w:tcPr>
          <w:p w14:paraId="7A93A55B"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6,14667E-02</w:t>
            </w:r>
          </w:p>
        </w:tc>
        <w:tc>
          <w:tcPr>
            <w:tcW w:w="1843" w:type="dxa"/>
            <w:tcBorders>
              <w:top w:val="nil"/>
              <w:left w:val="nil"/>
              <w:bottom w:val="single" w:sz="4" w:space="0" w:color="auto"/>
              <w:right w:val="nil"/>
            </w:tcBorders>
            <w:shd w:val="clear" w:color="000000" w:fill="FFFFFF"/>
            <w:noWrap/>
            <w:vAlign w:val="bottom"/>
            <w:hideMark/>
          </w:tcPr>
          <w:p w14:paraId="0D3BA0C7"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3,13452E-01</w:t>
            </w:r>
          </w:p>
        </w:tc>
        <w:tc>
          <w:tcPr>
            <w:tcW w:w="1701" w:type="dxa"/>
            <w:tcBorders>
              <w:top w:val="nil"/>
              <w:left w:val="nil"/>
              <w:bottom w:val="single" w:sz="4" w:space="0" w:color="auto"/>
              <w:right w:val="nil"/>
            </w:tcBorders>
            <w:shd w:val="clear" w:color="000000" w:fill="FFFFFF"/>
            <w:noWrap/>
            <w:vAlign w:val="bottom"/>
            <w:hideMark/>
          </w:tcPr>
          <w:p w14:paraId="4393AA90" w14:textId="40470815"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0,8360</w:t>
            </w:r>
            <w:r w:rsidR="001A7A04" w:rsidRPr="003F4D9E">
              <w:rPr>
                <w:rFonts w:ascii="Times New Roman" w:hAnsi="Times New Roman"/>
                <w:color w:val="000000"/>
                <w:sz w:val="20"/>
                <w:szCs w:val="20"/>
                <w:lang w:eastAsia="pt-BR"/>
              </w:rPr>
              <w:t>4</w:t>
            </w:r>
          </w:p>
        </w:tc>
        <w:tc>
          <w:tcPr>
            <w:tcW w:w="992" w:type="dxa"/>
            <w:tcBorders>
              <w:top w:val="nil"/>
              <w:left w:val="nil"/>
              <w:bottom w:val="single" w:sz="4" w:space="0" w:color="auto"/>
              <w:right w:val="nil"/>
            </w:tcBorders>
            <w:shd w:val="clear" w:color="000000" w:fill="FFFFFF"/>
            <w:noWrap/>
            <w:vAlign w:val="bottom"/>
            <w:hideMark/>
          </w:tcPr>
          <w:p w14:paraId="13033FF7" w14:textId="31336FBB" w:rsidR="00FA68EA" w:rsidRPr="003F4D9E" w:rsidRDefault="001A7A04"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12</w:t>
            </w:r>
          </w:p>
        </w:tc>
      </w:tr>
      <w:tr w:rsidR="00FA68EA" w:rsidRPr="003F4D9E" w14:paraId="72078429" w14:textId="77777777" w:rsidTr="00922672">
        <w:trPr>
          <w:trHeight w:hRule="exact" w:val="284"/>
          <w:jc w:val="center"/>
        </w:trPr>
        <w:tc>
          <w:tcPr>
            <w:tcW w:w="1560" w:type="dxa"/>
            <w:tcBorders>
              <w:top w:val="nil"/>
              <w:left w:val="nil"/>
              <w:bottom w:val="nil"/>
              <w:right w:val="nil"/>
            </w:tcBorders>
            <w:shd w:val="clear" w:color="000000" w:fill="FFFFFF"/>
            <w:noWrap/>
            <w:vAlign w:val="bottom"/>
            <w:hideMark/>
          </w:tcPr>
          <w:p w14:paraId="32046D6D"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O8</w:t>
            </w:r>
          </w:p>
        </w:tc>
        <w:tc>
          <w:tcPr>
            <w:tcW w:w="1843" w:type="dxa"/>
            <w:tcBorders>
              <w:top w:val="nil"/>
              <w:left w:val="nil"/>
              <w:bottom w:val="nil"/>
              <w:right w:val="nil"/>
            </w:tcBorders>
            <w:shd w:val="clear" w:color="000000" w:fill="FFFFFF"/>
            <w:noWrap/>
            <w:vAlign w:val="bottom"/>
            <w:hideMark/>
          </w:tcPr>
          <w:p w14:paraId="6EE6BF25"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7,22452E-02</w:t>
            </w:r>
          </w:p>
        </w:tc>
        <w:tc>
          <w:tcPr>
            <w:tcW w:w="1843" w:type="dxa"/>
            <w:tcBorders>
              <w:top w:val="nil"/>
              <w:left w:val="nil"/>
              <w:bottom w:val="nil"/>
              <w:right w:val="nil"/>
            </w:tcBorders>
            <w:shd w:val="clear" w:color="000000" w:fill="FFFFFF"/>
            <w:noWrap/>
            <w:vAlign w:val="bottom"/>
            <w:hideMark/>
          </w:tcPr>
          <w:p w14:paraId="253FD266"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3,14666E-01</w:t>
            </w:r>
          </w:p>
        </w:tc>
        <w:tc>
          <w:tcPr>
            <w:tcW w:w="1701" w:type="dxa"/>
            <w:tcBorders>
              <w:top w:val="nil"/>
              <w:left w:val="nil"/>
              <w:bottom w:val="nil"/>
              <w:right w:val="nil"/>
            </w:tcBorders>
            <w:shd w:val="clear" w:color="000000" w:fill="FFFFFF"/>
            <w:noWrap/>
            <w:vAlign w:val="bottom"/>
            <w:hideMark/>
          </w:tcPr>
          <w:p w14:paraId="1C775285"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0,81328</w:t>
            </w:r>
          </w:p>
        </w:tc>
        <w:tc>
          <w:tcPr>
            <w:tcW w:w="992" w:type="dxa"/>
            <w:tcBorders>
              <w:top w:val="nil"/>
              <w:left w:val="nil"/>
              <w:bottom w:val="nil"/>
              <w:right w:val="nil"/>
            </w:tcBorders>
            <w:shd w:val="clear" w:color="000000" w:fill="FFFFFF"/>
            <w:noWrap/>
            <w:vAlign w:val="bottom"/>
            <w:hideMark/>
          </w:tcPr>
          <w:p w14:paraId="28A58C63" w14:textId="625B7A75" w:rsidR="00FA68EA" w:rsidRPr="003F4D9E" w:rsidRDefault="001A7A04"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17</w:t>
            </w:r>
          </w:p>
        </w:tc>
      </w:tr>
      <w:tr w:rsidR="00FA68EA" w:rsidRPr="003F4D9E" w14:paraId="2FE87F9C" w14:textId="77777777" w:rsidTr="00922672">
        <w:trPr>
          <w:trHeight w:hRule="exact" w:val="284"/>
          <w:jc w:val="center"/>
        </w:trPr>
        <w:tc>
          <w:tcPr>
            <w:tcW w:w="1560" w:type="dxa"/>
            <w:tcBorders>
              <w:top w:val="nil"/>
              <w:left w:val="nil"/>
              <w:bottom w:val="nil"/>
              <w:right w:val="nil"/>
            </w:tcBorders>
            <w:shd w:val="clear" w:color="000000" w:fill="FFFFFF"/>
            <w:noWrap/>
            <w:vAlign w:val="bottom"/>
            <w:hideMark/>
          </w:tcPr>
          <w:p w14:paraId="2565FCB3"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O11</w:t>
            </w:r>
          </w:p>
        </w:tc>
        <w:tc>
          <w:tcPr>
            <w:tcW w:w="1843" w:type="dxa"/>
            <w:tcBorders>
              <w:top w:val="nil"/>
              <w:left w:val="nil"/>
              <w:bottom w:val="nil"/>
              <w:right w:val="nil"/>
            </w:tcBorders>
            <w:shd w:val="clear" w:color="000000" w:fill="FFFFFF"/>
            <w:noWrap/>
            <w:vAlign w:val="bottom"/>
            <w:hideMark/>
          </w:tcPr>
          <w:p w14:paraId="549C36C4"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7,46861E-02</w:t>
            </w:r>
          </w:p>
        </w:tc>
        <w:tc>
          <w:tcPr>
            <w:tcW w:w="1843" w:type="dxa"/>
            <w:tcBorders>
              <w:top w:val="nil"/>
              <w:left w:val="nil"/>
              <w:bottom w:val="nil"/>
              <w:right w:val="nil"/>
            </w:tcBorders>
            <w:shd w:val="clear" w:color="000000" w:fill="FFFFFF"/>
            <w:noWrap/>
            <w:vAlign w:val="bottom"/>
            <w:hideMark/>
          </w:tcPr>
          <w:p w14:paraId="07EDF1F2"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3,05846E-01</w:t>
            </w:r>
          </w:p>
        </w:tc>
        <w:tc>
          <w:tcPr>
            <w:tcW w:w="1701" w:type="dxa"/>
            <w:tcBorders>
              <w:top w:val="nil"/>
              <w:left w:val="nil"/>
              <w:bottom w:val="nil"/>
              <w:right w:val="nil"/>
            </w:tcBorders>
            <w:shd w:val="clear" w:color="000000" w:fill="FFFFFF"/>
            <w:noWrap/>
            <w:vAlign w:val="bottom"/>
            <w:hideMark/>
          </w:tcPr>
          <w:p w14:paraId="4E67843D"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0,80373</w:t>
            </w:r>
          </w:p>
        </w:tc>
        <w:tc>
          <w:tcPr>
            <w:tcW w:w="992" w:type="dxa"/>
            <w:tcBorders>
              <w:top w:val="nil"/>
              <w:left w:val="nil"/>
              <w:bottom w:val="nil"/>
              <w:right w:val="nil"/>
            </w:tcBorders>
            <w:shd w:val="clear" w:color="000000" w:fill="FFFFFF"/>
            <w:noWrap/>
            <w:vAlign w:val="bottom"/>
            <w:hideMark/>
          </w:tcPr>
          <w:p w14:paraId="74490241" w14:textId="6468E861" w:rsidR="00FA68EA" w:rsidRPr="003F4D9E" w:rsidRDefault="001A7A04"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18</w:t>
            </w:r>
          </w:p>
        </w:tc>
      </w:tr>
      <w:tr w:rsidR="00FA68EA" w:rsidRPr="003F4D9E" w14:paraId="4F49DEB3" w14:textId="77777777" w:rsidTr="00922672">
        <w:trPr>
          <w:trHeight w:hRule="exact" w:val="284"/>
          <w:jc w:val="center"/>
        </w:trPr>
        <w:tc>
          <w:tcPr>
            <w:tcW w:w="1560" w:type="dxa"/>
            <w:tcBorders>
              <w:top w:val="nil"/>
              <w:left w:val="nil"/>
              <w:bottom w:val="nil"/>
              <w:right w:val="nil"/>
            </w:tcBorders>
            <w:shd w:val="clear" w:color="000000" w:fill="FFFFFF"/>
            <w:noWrap/>
            <w:vAlign w:val="bottom"/>
            <w:hideMark/>
          </w:tcPr>
          <w:p w14:paraId="0574513A"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O16</w:t>
            </w:r>
          </w:p>
        </w:tc>
        <w:tc>
          <w:tcPr>
            <w:tcW w:w="1843" w:type="dxa"/>
            <w:tcBorders>
              <w:top w:val="nil"/>
              <w:left w:val="nil"/>
              <w:bottom w:val="nil"/>
              <w:right w:val="nil"/>
            </w:tcBorders>
            <w:shd w:val="clear" w:color="000000" w:fill="FFFFFF"/>
            <w:noWrap/>
            <w:vAlign w:val="bottom"/>
            <w:hideMark/>
          </w:tcPr>
          <w:p w14:paraId="5A5CD178"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3,16222E-02</w:t>
            </w:r>
          </w:p>
        </w:tc>
        <w:tc>
          <w:tcPr>
            <w:tcW w:w="1843" w:type="dxa"/>
            <w:tcBorders>
              <w:top w:val="nil"/>
              <w:left w:val="nil"/>
              <w:bottom w:val="nil"/>
              <w:right w:val="nil"/>
            </w:tcBorders>
            <w:shd w:val="clear" w:color="000000" w:fill="FFFFFF"/>
            <w:noWrap/>
            <w:vAlign w:val="bottom"/>
            <w:hideMark/>
          </w:tcPr>
          <w:p w14:paraId="35DCD9A9"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3,47155E-01</w:t>
            </w:r>
          </w:p>
        </w:tc>
        <w:tc>
          <w:tcPr>
            <w:tcW w:w="1701" w:type="dxa"/>
            <w:tcBorders>
              <w:top w:val="nil"/>
              <w:left w:val="nil"/>
              <w:bottom w:val="nil"/>
              <w:right w:val="nil"/>
            </w:tcBorders>
            <w:shd w:val="clear" w:color="000000" w:fill="FFFFFF"/>
            <w:noWrap/>
            <w:vAlign w:val="bottom"/>
            <w:hideMark/>
          </w:tcPr>
          <w:p w14:paraId="749705E7"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0,91652</w:t>
            </w:r>
          </w:p>
        </w:tc>
        <w:tc>
          <w:tcPr>
            <w:tcW w:w="992" w:type="dxa"/>
            <w:tcBorders>
              <w:top w:val="nil"/>
              <w:left w:val="nil"/>
              <w:bottom w:val="nil"/>
              <w:right w:val="nil"/>
            </w:tcBorders>
            <w:shd w:val="clear" w:color="000000" w:fill="FFFFFF"/>
            <w:noWrap/>
            <w:vAlign w:val="bottom"/>
            <w:hideMark/>
          </w:tcPr>
          <w:p w14:paraId="60CA6321" w14:textId="2A865A79" w:rsidR="00FA68EA" w:rsidRPr="003F4D9E" w:rsidRDefault="008A4CE0"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3</w:t>
            </w:r>
          </w:p>
        </w:tc>
      </w:tr>
      <w:tr w:rsidR="00FA68EA" w:rsidRPr="003F4D9E" w14:paraId="5A9E8868" w14:textId="77777777" w:rsidTr="00922672">
        <w:trPr>
          <w:trHeight w:hRule="exact" w:val="284"/>
          <w:jc w:val="center"/>
        </w:trPr>
        <w:tc>
          <w:tcPr>
            <w:tcW w:w="1560" w:type="dxa"/>
            <w:tcBorders>
              <w:top w:val="nil"/>
              <w:left w:val="nil"/>
              <w:right w:val="nil"/>
            </w:tcBorders>
            <w:shd w:val="clear" w:color="000000" w:fill="FFFFFF"/>
            <w:noWrap/>
            <w:vAlign w:val="bottom"/>
            <w:hideMark/>
          </w:tcPr>
          <w:p w14:paraId="5FF16094"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O17</w:t>
            </w:r>
          </w:p>
        </w:tc>
        <w:tc>
          <w:tcPr>
            <w:tcW w:w="1843" w:type="dxa"/>
            <w:tcBorders>
              <w:top w:val="nil"/>
              <w:left w:val="nil"/>
              <w:right w:val="nil"/>
            </w:tcBorders>
            <w:shd w:val="clear" w:color="000000" w:fill="FFFFFF"/>
            <w:noWrap/>
            <w:vAlign w:val="bottom"/>
            <w:hideMark/>
          </w:tcPr>
          <w:p w14:paraId="4A12E8A7"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5,12890E-02</w:t>
            </w:r>
          </w:p>
        </w:tc>
        <w:tc>
          <w:tcPr>
            <w:tcW w:w="1843" w:type="dxa"/>
            <w:tcBorders>
              <w:top w:val="nil"/>
              <w:left w:val="nil"/>
              <w:right w:val="nil"/>
            </w:tcBorders>
            <w:shd w:val="clear" w:color="000000" w:fill="FFFFFF"/>
            <w:noWrap/>
            <w:vAlign w:val="bottom"/>
            <w:hideMark/>
          </w:tcPr>
          <w:p w14:paraId="5274352B"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3,22475E-01</w:t>
            </w:r>
          </w:p>
        </w:tc>
        <w:tc>
          <w:tcPr>
            <w:tcW w:w="1701" w:type="dxa"/>
            <w:tcBorders>
              <w:top w:val="nil"/>
              <w:left w:val="nil"/>
              <w:right w:val="nil"/>
            </w:tcBorders>
            <w:shd w:val="clear" w:color="000000" w:fill="FFFFFF"/>
            <w:noWrap/>
            <w:vAlign w:val="bottom"/>
            <w:hideMark/>
          </w:tcPr>
          <w:p w14:paraId="4F289F0B"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0,86278</w:t>
            </w:r>
          </w:p>
        </w:tc>
        <w:tc>
          <w:tcPr>
            <w:tcW w:w="992" w:type="dxa"/>
            <w:tcBorders>
              <w:top w:val="nil"/>
              <w:left w:val="nil"/>
              <w:right w:val="nil"/>
            </w:tcBorders>
            <w:shd w:val="clear" w:color="000000" w:fill="FFFFFF"/>
            <w:noWrap/>
            <w:vAlign w:val="bottom"/>
            <w:hideMark/>
          </w:tcPr>
          <w:p w14:paraId="646A3C77" w14:textId="736D48C1" w:rsidR="00FA68EA" w:rsidRPr="003F4D9E" w:rsidRDefault="001A7A04"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7</w:t>
            </w:r>
          </w:p>
        </w:tc>
      </w:tr>
      <w:tr w:rsidR="00FA68EA" w:rsidRPr="003F4D9E" w14:paraId="2616285F" w14:textId="77777777" w:rsidTr="00922672">
        <w:trPr>
          <w:trHeight w:hRule="exact" w:val="284"/>
          <w:jc w:val="center"/>
        </w:trPr>
        <w:tc>
          <w:tcPr>
            <w:tcW w:w="1560" w:type="dxa"/>
            <w:tcBorders>
              <w:top w:val="nil"/>
              <w:left w:val="nil"/>
              <w:bottom w:val="single" w:sz="4" w:space="0" w:color="auto"/>
              <w:right w:val="nil"/>
            </w:tcBorders>
            <w:shd w:val="clear" w:color="000000" w:fill="FFFFFF"/>
            <w:noWrap/>
            <w:vAlign w:val="bottom"/>
            <w:hideMark/>
          </w:tcPr>
          <w:p w14:paraId="0EE3DC32"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O18</w:t>
            </w:r>
          </w:p>
        </w:tc>
        <w:tc>
          <w:tcPr>
            <w:tcW w:w="1843" w:type="dxa"/>
            <w:tcBorders>
              <w:top w:val="nil"/>
              <w:left w:val="nil"/>
              <w:bottom w:val="single" w:sz="4" w:space="0" w:color="auto"/>
              <w:right w:val="nil"/>
            </w:tcBorders>
            <w:shd w:val="clear" w:color="000000" w:fill="FFFFFF"/>
            <w:noWrap/>
            <w:vAlign w:val="bottom"/>
            <w:hideMark/>
          </w:tcPr>
          <w:p w14:paraId="5683188B"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2,55208E-02</w:t>
            </w:r>
          </w:p>
        </w:tc>
        <w:tc>
          <w:tcPr>
            <w:tcW w:w="1843" w:type="dxa"/>
            <w:tcBorders>
              <w:top w:val="nil"/>
              <w:left w:val="nil"/>
              <w:bottom w:val="single" w:sz="4" w:space="0" w:color="auto"/>
              <w:right w:val="nil"/>
            </w:tcBorders>
            <w:shd w:val="clear" w:color="000000" w:fill="FFFFFF"/>
            <w:noWrap/>
            <w:vAlign w:val="bottom"/>
            <w:hideMark/>
          </w:tcPr>
          <w:p w14:paraId="7E51770A"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3,55589E-01</w:t>
            </w:r>
          </w:p>
        </w:tc>
        <w:tc>
          <w:tcPr>
            <w:tcW w:w="1701" w:type="dxa"/>
            <w:tcBorders>
              <w:top w:val="nil"/>
              <w:left w:val="nil"/>
              <w:bottom w:val="single" w:sz="4" w:space="0" w:color="auto"/>
              <w:right w:val="nil"/>
            </w:tcBorders>
            <w:shd w:val="clear" w:color="000000" w:fill="FFFFFF"/>
            <w:noWrap/>
            <w:vAlign w:val="bottom"/>
            <w:hideMark/>
          </w:tcPr>
          <w:p w14:paraId="1650C614"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0,93304</w:t>
            </w:r>
          </w:p>
        </w:tc>
        <w:tc>
          <w:tcPr>
            <w:tcW w:w="992" w:type="dxa"/>
            <w:tcBorders>
              <w:top w:val="nil"/>
              <w:left w:val="nil"/>
              <w:bottom w:val="single" w:sz="4" w:space="0" w:color="auto"/>
              <w:right w:val="nil"/>
            </w:tcBorders>
            <w:shd w:val="clear" w:color="000000" w:fill="FFFFFF"/>
            <w:noWrap/>
            <w:vAlign w:val="bottom"/>
            <w:hideMark/>
          </w:tcPr>
          <w:p w14:paraId="33CBA217" w14:textId="77777777" w:rsidR="00FA68EA" w:rsidRPr="003F4D9E" w:rsidRDefault="00FA68EA" w:rsidP="005A759C">
            <w:pPr>
              <w:spacing w:line="240" w:lineRule="auto"/>
              <w:rPr>
                <w:rFonts w:ascii="Times New Roman" w:hAnsi="Times New Roman"/>
                <w:color w:val="000000"/>
                <w:sz w:val="20"/>
                <w:szCs w:val="20"/>
                <w:lang w:eastAsia="pt-BR"/>
              </w:rPr>
            </w:pPr>
            <w:r w:rsidRPr="003F4D9E">
              <w:rPr>
                <w:rFonts w:ascii="Times New Roman" w:hAnsi="Times New Roman"/>
                <w:color w:val="000000"/>
                <w:sz w:val="20"/>
                <w:szCs w:val="20"/>
                <w:lang w:eastAsia="pt-BR"/>
              </w:rPr>
              <w:t>1</w:t>
            </w:r>
          </w:p>
        </w:tc>
      </w:tr>
    </w:tbl>
    <w:p w14:paraId="62A79B8D" w14:textId="449DC1EF" w:rsidR="00FA68EA" w:rsidRPr="003F4D9E" w:rsidRDefault="00F60300" w:rsidP="00F60300">
      <w:pPr>
        <w:pStyle w:val="Texto"/>
        <w:spacing w:line="240" w:lineRule="auto"/>
        <w:ind w:firstLine="567"/>
        <w:rPr>
          <w:rFonts w:ascii="Times New Roman" w:hAnsi="Times New Roman"/>
          <w:sz w:val="20"/>
          <w:szCs w:val="20"/>
        </w:rPr>
      </w:pPr>
      <w:r w:rsidRPr="003F4D9E">
        <w:rPr>
          <w:rFonts w:ascii="Times New Roman" w:hAnsi="Times New Roman"/>
          <w:sz w:val="20"/>
          <w:szCs w:val="20"/>
        </w:rPr>
        <w:t>Fonte: Dados da pesquisa.</w:t>
      </w:r>
    </w:p>
    <w:p w14:paraId="09DFC827" w14:textId="77777777" w:rsidR="00F60300" w:rsidRPr="003F4D9E" w:rsidRDefault="00F60300" w:rsidP="00F60300">
      <w:pPr>
        <w:pStyle w:val="Texto"/>
        <w:ind w:firstLine="624"/>
        <w:rPr>
          <w:rFonts w:ascii="Times New Roman" w:hAnsi="Times New Roman"/>
          <w:szCs w:val="24"/>
        </w:rPr>
      </w:pPr>
    </w:p>
    <w:p w14:paraId="0D112B91" w14:textId="77777777" w:rsidR="002E0172" w:rsidRPr="003F4D9E" w:rsidRDefault="002E0172" w:rsidP="002E0172">
      <w:pPr>
        <w:pStyle w:val="Texto"/>
        <w:ind w:firstLine="624"/>
        <w:rPr>
          <w:rFonts w:ascii="Times New Roman" w:hAnsi="Times New Roman"/>
          <w:szCs w:val="24"/>
        </w:rPr>
      </w:pPr>
      <w:r w:rsidRPr="003F4D9E">
        <w:rPr>
          <w:rFonts w:ascii="Times New Roman" w:hAnsi="Times New Roman"/>
          <w:szCs w:val="24"/>
        </w:rPr>
        <w:lastRenderedPageBreak/>
        <w:t>Para este estudo foi estipulado que os indicadores com coeficientes &gt;= 0,80 seriam selecionados pois mostram grande importância para a manutenção do ponto de vista dos especialistas. Conforme observado na Tabela 2, foram selecionados 18 indicadores dos quais 6 compõem o grupo “econômico”, 7 o grupo “técnico” e 5 o grupo “organizacional”.</w:t>
      </w:r>
    </w:p>
    <w:p w14:paraId="3EF11429" w14:textId="2C08EB7A" w:rsidR="008A4CE0" w:rsidRPr="003F4D9E" w:rsidRDefault="008A4CE0" w:rsidP="00D60560">
      <w:pPr>
        <w:pStyle w:val="Texto"/>
        <w:ind w:firstLine="624"/>
        <w:rPr>
          <w:rFonts w:ascii="Times New Roman" w:hAnsi="Times New Roman"/>
          <w:szCs w:val="24"/>
          <w:shd w:val="clear" w:color="auto" w:fill="FFFFFF"/>
        </w:rPr>
      </w:pPr>
      <w:r w:rsidRPr="003F4D9E">
        <w:rPr>
          <w:rFonts w:ascii="Times New Roman" w:hAnsi="Times New Roman"/>
          <w:szCs w:val="24"/>
        </w:rPr>
        <w:t xml:space="preserve">Os </w:t>
      </w:r>
      <w:r w:rsidR="00FA68EA" w:rsidRPr="003F4D9E">
        <w:rPr>
          <w:rFonts w:ascii="Times New Roman" w:hAnsi="Times New Roman"/>
          <w:szCs w:val="24"/>
        </w:rPr>
        <w:t>indicador</w:t>
      </w:r>
      <w:r w:rsidRPr="003F4D9E">
        <w:rPr>
          <w:rFonts w:ascii="Times New Roman" w:hAnsi="Times New Roman"/>
          <w:szCs w:val="24"/>
        </w:rPr>
        <w:t>es</w:t>
      </w:r>
      <w:r w:rsidR="00FA68EA" w:rsidRPr="003F4D9E">
        <w:rPr>
          <w:rFonts w:ascii="Times New Roman" w:hAnsi="Times New Roman"/>
          <w:szCs w:val="24"/>
        </w:rPr>
        <w:t xml:space="preserve"> E20</w:t>
      </w:r>
      <w:r w:rsidRPr="003F4D9E">
        <w:rPr>
          <w:rFonts w:ascii="Times New Roman" w:hAnsi="Times New Roman"/>
          <w:szCs w:val="24"/>
        </w:rPr>
        <w:t>, O16 e O18</w:t>
      </w:r>
      <w:r w:rsidR="00FA68EA" w:rsidRPr="003F4D9E">
        <w:rPr>
          <w:rFonts w:ascii="Times New Roman" w:hAnsi="Times New Roman"/>
          <w:szCs w:val="24"/>
        </w:rPr>
        <w:t xml:space="preserve"> se destaca</w:t>
      </w:r>
      <w:r w:rsidRPr="003F4D9E">
        <w:rPr>
          <w:rFonts w:ascii="Times New Roman" w:hAnsi="Times New Roman"/>
          <w:szCs w:val="24"/>
        </w:rPr>
        <w:t>m</w:t>
      </w:r>
      <w:r w:rsidR="00FA68EA" w:rsidRPr="003F4D9E">
        <w:rPr>
          <w:rFonts w:ascii="Times New Roman" w:hAnsi="Times New Roman"/>
          <w:szCs w:val="24"/>
        </w:rPr>
        <w:t xml:space="preserve"> por apresentar</w:t>
      </w:r>
      <w:r w:rsidRPr="003F4D9E">
        <w:rPr>
          <w:rFonts w:ascii="Times New Roman" w:hAnsi="Times New Roman"/>
          <w:szCs w:val="24"/>
        </w:rPr>
        <w:t>em</w:t>
      </w:r>
      <w:r w:rsidR="00FA68EA" w:rsidRPr="003F4D9E">
        <w:rPr>
          <w:rFonts w:ascii="Times New Roman" w:hAnsi="Times New Roman"/>
          <w:szCs w:val="24"/>
        </w:rPr>
        <w:t xml:space="preserve"> coeficiente acima de 0,90 considerado</w:t>
      </w:r>
      <w:r w:rsidRPr="003F4D9E">
        <w:rPr>
          <w:rFonts w:ascii="Times New Roman" w:hAnsi="Times New Roman"/>
          <w:szCs w:val="24"/>
        </w:rPr>
        <w:t>s</w:t>
      </w:r>
      <w:r w:rsidR="00FA68EA" w:rsidRPr="003F4D9E">
        <w:rPr>
          <w:rFonts w:ascii="Times New Roman" w:hAnsi="Times New Roman"/>
          <w:szCs w:val="24"/>
        </w:rPr>
        <w:t xml:space="preserve"> neste caso como o</w:t>
      </w:r>
      <w:r w:rsidRPr="003F4D9E">
        <w:rPr>
          <w:rFonts w:ascii="Times New Roman" w:hAnsi="Times New Roman"/>
          <w:szCs w:val="24"/>
        </w:rPr>
        <w:t>s</w:t>
      </w:r>
      <w:r w:rsidR="00FA68EA" w:rsidRPr="003F4D9E">
        <w:rPr>
          <w:rFonts w:ascii="Times New Roman" w:hAnsi="Times New Roman"/>
          <w:szCs w:val="24"/>
        </w:rPr>
        <w:t xml:space="preserve"> principa</w:t>
      </w:r>
      <w:r w:rsidRPr="003F4D9E">
        <w:rPr>
          <w:rFonts w:ascii="Times New Roman" w:hAnsi="Times New Roman"/>
          <w:szCs w:val="24"/>
        </w:rPr>
        <w:t>is</w:t>
      </w:r>
      <w:r w:rsidR="00FA68EA" w:rsidRPr="003F4D9E">
        <w:rPr>
          <w:rFonts w:ascii="Times New Roman" w:hAnsi="Times New Roman"/>
          <w:szCs w:val="24"/>
        </w:rPr>
        <w:t xml:space="preserve"> ponto</w:t>
      </w:r>
      <w:r w:rsidRPr="003F4D9E">
        <w:rPr>
          <w:rFonts w:ascii="Times New Roman" w:hAnsi="Times New Roman"/>
          <w:szCs w:val="24"/>
        </w:rPr>
        <w:t>s</w:t>
      </w:r>
      <w:r w:rsidR="00FA68EA" w:rsidRPr="003F4D9E">
        <w:rPr>
          <w:rFonts w:ascii="Times New Roman" w:hAnsi="Times New Roman"/>
          <w:szCs w:val="24"/>
        </w:rPr>
        <w:t xml:space="preserve"> de controle para os especialistas.</w:t>
      </w:r>
      <w:r w:rsidRPr="003F4D9E">
        <w:rPr>
          <w:rFonts w:ascii="Times New Roman" w:hAnsi="Times New Roman"/>
          <w:szCs w:val="24"/>
        </w:rPr>
        <w:t xml:space="preserve"> Dentre os indicadores selecionados do grupo “técnico” estão dois dos indicadores mais conhecidos e utilizados na área de manutenção, trata-se do MTTR</w:t>
      </w:r>
      <w:r w:rsidRPr="003F4D9E">
        <w:rPr>
          <w:rFonts w:ascii="Times New Roman" w:hAnsi="Times New Roman"/>
          <w:szCs w:val="24"/>
          <w:shd w:val="clear" w:color="auto" w:fill="FFFFFF"/>
        </w:rPr>
        <w:t xml:space="preserve"> </w:t>
      </w:r>
      <w:r w:rsidRPr="003F4D9E">
        <w:rPr>
          <w:rFonts w:ascii="Times New Roman" w:hAnsi="Times New Roman"/>
          <w:szCs w:val="24"/>
        </w:rPr>
        <w:t xml:space="preserve">e </w:t>
      </w:r>
      <w:r w:rsidRPr="003F4D9E">
        <w:rPr>
          <w:rFonts w:ascii="Times New Roman" w:hAnsi="Times New Roman"/>
          <w:bCs/>
          <w:szCs w:val="24"/>
          <w:shd w:val="clear" w:color="auto" w:fill="FFFFFF"/>
        </w:rPr>
        <w:t>MTBF</w:t>
      </w:r>
      <w:r w:rsidR="00560446" w:rsidRPr="003F4D9E">
        <w:rPr>
          <w:rFonts w:ascii="Times New Roman" w:hAnsi="Times New Roman"/>
          <w:szCs w:val="24"/>
          <w:shd w:val="clear" w:color="auto" w:fill="FFFFFF"/>
        </w:rPr>
        <w:t>.</w:t>
      </w:r>
    </w:p>
    <w:p w14:paraId="36B8E047" w14:textId="2CCA6DDC" w:rsidR="00FA68EA" w:rsidRPr="003F4D9E" w:rsidRDefault="00FA68EA" w:rsidP="00D60560">
      <w:pPr>
        <w:pStyle w:val="Texto"/>
        <w:ind w:firstLine="624"/>
        <w:rPr>
          <w:rFonts w:ascii="Times New Roman" w:hAnsi="Times New Roman"/>
          <w:szCs w:val="24"/>
        </w:rPr>
      </w:pPr>
    </w:p>
    <w:p w14:paraId="334CC56B" w14:textId="2D32817C" w:rsidR="000C0688" w:rsidRPr="003F4D9E" w:rsidRDefault="000C0688" w:rsidP="00D60560">
      <w:pPr>
        <w:pStyle w:val="Ttulo2"/>
        <w:spacing w:before="0"/>
        <w:jc w:val="both"/>
        <w:rPr>
          <w:rFonts w:ascii="Times New Roman" w:hAnsi="Times New Roman" w:cs="Times New Roman"/>
          <w:b/>
          <w:bCs/>
          <w:color w:val="auto"/>
          <w:sz w:val="24"/>
          <w:szCs w:val="24"/>
          <w:lang w:eastAsia="pt-BR"/>
        </w:rPr>
      </w:pPr>
      <w:r w:rsidRPr="003F4D9E">
        <w:rPr>
          <w:rFonts w:ascii="Times New Roman" w:hAnsi="Times New Roman" w:cs="Times New Roman"/>
          <w:b/>
          <w:bCs/>
          <w:color w:val="auto"/>
          <w:sz w:val="24"/>
          <w:szCs w:val="24"/>
          <w:lang w:eastAsia="pt-BR"/>
        </w:rPr>
        <w:t>M</w:t>
      </w:r>
      <w:r w:rsidR="004C2332" w:rsidRPr="003F4D9E">
        <w:rPr>
          <w:rFonts w:ascii="Times New Roman" w:hAnsi="Times New Roman" w:cs="Times New Roman"/>
          <w:b/>
          <w:bCs/>
          <w:color w:val="auto"/>
          <w:sz w:val="24"/>
          <w:szCs w:val="24"/>
          <w:lang w:eastAsia="pt-BR"/>
        </w:rPr>
        <w:t>odelagem</w:t>
      </w:r>
      <w:r w:rsidR="00F84173" w:rsidRPr="003F4D9E">
        <w:rPr>
          <w:rFonts w:ascii="Times New Roman" w:hAnsi="Times New Roman" w:cs="Times New Roman"/>
          <w:b/>
          <w:bCs/>
          <w:color w:val="auto"/>
          <w:sz w:val="24"/>
          <w:szCs w:val="24"/>
          <w:lang w:eastAsia="pt-BR"/>
        </w:rPr>
        <w:t xml:space="preserve"> e Simulação</w:t>
      </w:r>
    </w:p>
    <w:p w14:paraId="6CE549CA" w14:textId="77777777" w:rsidR="000C0688" w:rsidRPr="003F4D9E" w:rsidRDefault="000C0688" w:rsidP="00D60560">
      <w:pPr>
        <w:pStyle w:val="Texto"/>
        <w:rPr>
          <w:rFonts w:ascii="Times New Roman" w:hAnsi="Times New Roman"/>
          <w:szCs w:val="24"/>
        </w:rPr>
      </w:pPr>
    </w:p>
    <w:p w14:paraId="3352F2A9" w14:textId="071689D2" w:rsidR="008972A1" w:rsidRPr="003F4D9E" w:rsidRDefault="0087700F" w:rsidP="00D60560">
      <w:pPr>
        <w:pStyle w:val="Texto"/>
        <w:ind w:firstLine="624"/>
        <w:rPr>
          <w:rFonts w:ascii="Times New Roman" w:hAnsi="Times New Roman"/>
          <w:bCs/>
          <w:color w:val="000000"/>
          <w:szCs w:val="24"/>
          <w:lang w:eastAsia="pt-BR"/>
        </w:rPr>
      </w:pPr>
      <w:r w:rsidRPr="003F4D9E">
        <w:rPr>
          <w:rFonts w:ascii="Times New Roman" w:hAnsi="Times New Roman"/>
          <w:szCs w:val="24"/>
        </w:rPr>
        <w:t xml:space="preserve">O modelo de simulação </w:t>
      </w:r>
      <w:r w:rsidR="008972A1" w:rsidRPr="003F4D9E">
        <w:rPr>
          <w:rFonts w:ascii="Times New Roman" w:hAnsi="Times New Roman"/>
          <w:szCs w:val="24"/>
        </w:rPr>
        <w:t xml:space="preserve">foi </w:t>
      </w:r>
      <w:r w:rsidRPr="003F4D9E">
        <w:rPr>
          <w:rFonts w:ascii="Times New Roman" w:hAnsi="Times New Roman"/>
          <w:szCs w:val="24"/>
        </w:rPr>
        <w:t xml:space="preserve">elaborado em RdP Colorida com a utilização do software CPN Tools, sendo usado como referência o modelo de Pierezan </w:t>
      </w:r>
      <w:r w:rsidR="00592712" w:rsidRPr="003F4D9E">
        <w:rPr>
          <w:rFonts w:ascii="Times New Roman" w:hAnsi="Times New Roman"/>
          <w:szCs w:val="24"/>
        </w:rPr>
        <w:t>(2011)</w:t>
      </w:r>
      <w:r w:rsidRPr="003F4D9E">
        <w:rPr>
          <w:rFonts w:ascii="Times New Roman" w:hAnsi="Times New Roman"/>
          <w:szCs w:val="24"/>
        </w:rPr>
        <w:t xml:space="preserve"> o qual ampliou o modelo de estados e transições de Ron </w:t>
      </w:r>
      <w:r w:rsidR="00135BA5" w:rsidRPr="003F4D9E">
        <w:rPr>
          <w:rFonts w:ascii="Times New Roman" w:hAnsi="Times New Roman"/>
          <w:szCs w:val="24"/>
        </w:rPr>
        <w:t>&amp;</w:t>
      </w:r>
      <w:r w:rsidRPr="003F4D9E">
        <w:rPr>
          <w:rFonts w:ascii="Times New Roman" w:hAnsi="Times New Roman"/>
          <w:szCs w:val="24"/>
        </w:rPr>
        <w:t xml:space="preserve"> Rooda </w:t>
      </w:r>
      <w:r w:rsidR="00592712" w:rsidRPr="003F4D9E">
        <w:rPr>
          <w:rFonts w:ascii="Times New Roman" w:hAnsi="Times New Roman"/>
          <w:szCs w:val="24"/>
        </w:rPr>
        <w:t>(2005)</w:t>
      </w:r>
      <w:r w:rsidRPr="003F4D9E">
        <w:rPr>
          <w:rFonts w:ascii="Times New Roman" w:hAnsi="Times New Roman"/>
          <w:szCs w:val="24"/>
        </w:rPr>
        <w:t xml:space="preserve"> para o contexto de manufatura e não apenas aos estados relativos à uma máquina.</w:t>
      </w:r>
      <w:r w:rsidR="008972A1" w:rsidRPr="003F4D9E">
        <w:rPr>
          <w:rFonts w:ascii="Times New Roman" w:hAnsi="Times New Roman"/>
          <w:szCs w:val="24"/>
        </w:rPr>
        <w:t xml:space="preserve"> A </w:t>
      </w:r>
      <w:r w:rsidR="00747D97" w:rsidRPr="003F4D9E">
        <w:rPr>
          <w:rFonts w:ascii="Times New Roman" w:hAnsi="Times New Roman"/>
          <w:szCs w:val="24"/>
        </w:rPr>
        <w:t xml:space="preserve">Figura </w:t>
      </w:r>
      <w:r w:rsidR="00065469" w:rsidRPr="003F4D9E">
        <w:rPr>
          <w:rFonts w:ascii="Times New Roman" w:hAnsi="Times New Roman"/>
          <w:szCs w:val="24"/>
        </w:rPr>
        <w:t>4</w:t>
      </w:r>
      <w:r w:rsidR="000F43E5" w:rsidRPr="003F4D9E">
        <w:rPr>
          <w:rFonts w:ascii="Times New Roman" w:hAnsi="Times New Roman"/>
          <w:szCs w:val="24"/>
        </w:rPr>
        <w:t xml:space="preserve"> </w:t>
      </w:r>
      <w:r w:rsidR="008972A1" w:rsidRPr="003F4D9E">
        <w:rPr>
          <w:rFonts w:ascii="Times New Roman" w:hAnsi="Times New Roman"/>
          <w:szCs w:val="24"/>
        </w:rPr>
        <w:t xml:space="preserve">apresenta </w:t>
      </w:r>
      <w:r w:rsidR="008972A1" w:rsidRPr="003F4D9E">
        <w:rPr>
          <w:rFonts w:ascii="Times New Roman" w:hAnsi="Times New Roman"/>
          <w:bCs/>
          <w:color w:val="000000"/>
          <w:szCs w:val="24"/>
          <w:lang w:eastAsia="pt-BR"/>
        </w:rPr>
        <w:t xml:space="preserve">os plug-ins comentados na seção </w:t>
      </w:r>
      <w:r w:rsidR="00014954" w:rsidRPr="003F4D9E">
        <w:rPr>
          <w:rFonts w:ascii="Times New Roman" w:hAnsi="Times New Roman"/>
          <w:bCs/>
          <w:color w:val="000000"/>
          <w:szCs w:val="24"/>
          <w:lang w:eastAsia="pt-BR"/>
        </w:rPr>
        <w:t>3</w:t>
      </w:r>
      <w:r w:rsidR="008972A1" w:rsidRPr="003F4D9E">
        <w:rPr>
          <w:rFonts w:ascii="Times New Roman" w:hAnsi="Times New Roman"/>
          <w:bCs/>
          <w:color w:val="000000"/>
          <w:szCs w:val="24"/>
          <w:lang w:eastAsia="pt-BR"/>
        </w:rPr>
        <w:t>.2 deste trabalho, assim como as informações necessárias para a estruturação do modelo de simulação.</w:t>
      </w:r>
    </w:p>
    <w:p w14:paraId="62682A97" w14:textId="5136D725" w:rsidR="008972A1" w:rsidRPr="003F4D9E" w:rsidRDefault="008972A1" w:rsidP="00A86207">
      <w:pPr>
        <w:pStyle w:val="Texto"/>
        <w:spacing w:line="240" w:lineRule="auto"/>
        <w:ind w:firstLine="624"/>
        <w:rPr>
          <w:rFonts w:ascii="Times New Roman" w:hAnsi="Times New Roman"/>
          <w:bCs/>
          <w:color w:val="000000"/>
          <w:szCs w:val="24"/>
          <w:lang w:eastAsia="pt-BR"/>
        </w:rPr>
      </w:pP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3"/>
        <w:gridCol w:w="941"/>
        <w:gridCol w:w="674"/>
        <w:gridCol w:w="1018"/>
        <w:gridCol w:w="985"/>
        <w:gridCol w:w="641"/>
      </w:tblGrid>
      <w:tr w:rsidR="008972A1" w:rsidRPr="003F4D9E" w14:paraId="70A87F00" w14:textId="77777777" w:rsidTr="00065469">
        <w:trPr>
          <w:trHeight w:val="309"/>
          <w:jc w:val="center"/>
        </w:trPr>
        <w:tc>
          <w:tcPr>
            <w:tcW w:w="4823" w:type="dxa"/>
            <w:vMerge w:val="restart"/>
            <w:tcBorders>
              <w:top w:val="single" w:sz="4" w:space="0" w:color="auto"/>
              <w:left w:val="nil"/>
              <w:bottom w:val="nil"/>
              <w:right w:val="nil"/>
            </w:tcBorders>
            <w:shd w:val="clear" w:color="auto" w:fill="auto"/>
            <w:vAlign w:val="center"/>
            <w:hideMark/>
          </w:tcPr>
          <w:p w14:paraId="2B930C27" w14:textId="77777777" w:rsidR="008972A1" w:rsidRPr="003F4D9E" w:rsidRDefault="008972A1" w:rsidP="005A759C">
            <w:pPr>
              <w:spacing w:line="240" w:lineRule="auto"/>
              <w:rPr>
                <w:rFonts w:ascii="Times New Roman" w:hAnsi="Times New Roman"/>
                <w:b/>
                <w:sz w:val="20"/>
                <w:szCs w:val="20"/>
                <w:lang w:eastAsia="pt-BR"/>
              </w:rPr>
            </w:pPr>
            <w:bookmarkStart w:id="8" w:name="_Hlk37842567"/>
            <w:bookmarkStart w:id="9" w:name="_Hlk37842624"/>
            <w:r w:rsidRPr="003F4D9E">
              <w:rPr>
                <w:rFonts w:ascii="Times New Roman" w:hAnsi="Times New Roman"/>
                <w:b/>
                <w:sz w:val="20"/>
                <w:szCs w:val="20"/>
                <w:lang w:eastAsia="pt-BR"/>
              </w:rPr>
              <w:t>Informação</w:t>
            </w:r>
          </w:p>
        </w:tc>
        <w:tc>
          <w:tcPr>
            <w:tcW w:w="4259" w:type="dxa"/>
            <w:gridSpan w:val="5"/>
            <w:tcBorders>
              <w:top w:val="single" w:sz="4" w:space="0" w:color="auto"/>
              <w:left w:val="nil"/>
              <w:bottom w:val="single" w:sz="4" w:space="0" w:color="auto"/>
              <w:right w:val="nil"/>
            </w:tcBorders>
            <w:shd w:val="clear" w:color="auto" w:fill="auto"/>
            <w:vAlign w:val="center"/>
            <w:hideMark/>
          </w:tcPr>
          <w:p w14:paraId="434607DD" w14:textId="77777777" w:rsidR="008972A1" w:rsidRPr="003F4D9E" w:rsidRDefault="008972A1" w:rsidP="005A759C">
            <w:pPr>
              <w:spacing w:line="240" w:lineRule="auto"/>
              <w:rPr>
                <w:rFonts w:ascii="Times New Roman" w:hAnsi="Times New Roman"/>
                <w:b/>
                <w:sz w:val="20"/>
                <w:szCs w:val="20"/>
                <w:lang w:eastAsia="pt-BR"/>
              </w:rPr>
            </w:pPr>
            <w:r w:rsidRPr="003F4D9E">
              <w:rPr>
                <w:rFonts w:ascii="Times New Roman" w:hAnsi="Times New Roman"/>
                <w:b/>
                <w:sz w:val="20"/>
                <w:szCs w:val="20"/>
                <w:lang w:eastAsia="pt-BR"/>
              </w:rPr>
              <w:t>Plugin´s / softwares</w:t>
            </w:r>
          </w:p>
        </w:tc>
      </w:tr>
      <w:tr w:rsidR="008972A1" w:rsidRPr="003F4D9E" w14:paraId="76DA8B92" w14:textId="77777777" w:rsidTr="00922672">
        <w:trPr>
          <w:trHeight w:val="443"/>
          <w:jc w:val="center"/>
        </w:trPr>
        <w:tc>
          <w:tcPr>
            <w:tcW w:w="4823" w:type="dxa"/>
            <w:vMerge/>
            <w:tcBorders>
              <w:top w:val="nil"/>
              <w:left w:val="nil"/>
              <w:bottom w:val="single" w:sz="4" w:space="0" w:color="auto"/>
              <w:right w:val="nil"/>
            </w:tcBorders>
            <w:vAlign w:val="center"/>
            <w:hideMark/>
          </w:tcPr>
          <w:p w14:paraId="0B1D1B6A" w14:textId="77777777" w:rsidR="008972A1" w:rsidRPr="003F4D9E" w:rsidRDefault="008972A1" w:rsidP="005A759C">
            <w:pPr>
              <w:spacing w:line="240" w:lineRule="auto"/>
              <w:jc w:val="both"/>
              <w:rPr>
                <w:rFonts w:ascii="Times New Roman" w:hAnsi="Times New Roman"/>
                <w:sz w:val="20"/>
                <w:szCs w:val="20"/>
                <w:lang w:eastAsia="pt-BR"/>
              </w:rPr>
            </w:pPr>
          </w:p>
        </w:tc>
        <w:tc>
          <w:tcPr>
            <w:tcW w:w="941" w:type="dxa"/>
            <w:tcBorders>
              <w:top w:val="single" w:sz="4" w:space="0" w:color="auto"/>
              <w:left w:val="nil"/>
              <w:bottom w:val="single" w:sz="4" w:space="0" w:color="auto"/>
              <w:right w:val="nil"/>
            </w:tcBorders>
            <w:shd w:val="clear" w:color="auto" w:fill="auto"/>
            <w:vAlign w:val="center"/>
            <w:hideMark/>
          </w:tcPr>
          <w:p w14:paraId="76B16116" w14:textId="0970F53A" w:rsidR="008972A1" w:rsidRPr="003F4D9E" w:rsidRDefault="008972A1" w:rsidP="005A759C">
            <w:pPr>
              <w:spacing w:line="240" w:lineRule="auto"/>
              <w:rPr>
                <w:rFonts w:ascii="Times New Roman" w:hAnsi="Times New Roman"/>
                <w:bCs/>
                <w:sz w:val="20"/>
                <w:szCs w:val="20"/>
                <w:lang w:eastAsia="pt-BR"/>
              </w:rPr>
            </w:pPr>
            <w:r w:rsidRPr="003F4D9E">
              <w:rPr>
                <w:rFonts w:ascii="Times New Roman" w:hAnsi="Times New Roman"/>
                <w:bCs/>
                <w:sz w:val="20"/>
                <w:szCs w:val="20"/>
                <w:lang w:eastAsia="pt-BR"/>
              </w:rPr>
              <w:t>B</w:t>
            </w:r>
            <w:r w:rsidR="00A86207" w:rsidRPr="003F4D9E">
              <w:rPr>
                <w:rFonts w:ascii="Times New Roman" w:hAnsi="Times New Roman"/>
                <w:bCs/>
                <w:sz w:val="20"/>
                <w:szCs w:val="20"/>
                <w:lang w:eastAsia="pt-BR"/>
              </w:rPr>
              <w:t xml:space="preserve">. </w:t>
            </w:r>
            <w:r w:rsidRPr="003F4D9E">
              <w:rPr>
                <w:rFonts w:ascii="Times New Roman" w:hAnsi="Times New Roman"/>
                <w:bCs/>
                <w:sz w:val="20"/>
                <w:szCs w:val="20"/>
                <w:lang w:eastAsia="pt-BR"/>
              </w:rPr>
              <w:t>L</w:t>
            </w:r>
            <w:r w:rsidR="00A86207" w:rsidRPr="003F4D9E">
              <w:rPr>
                <w:rFonts w:ascii="Times New Roman" w:hAnsi="Times New Roman"/>
                <w:bCs/>
                <w:sz w:val="20"/>
                <w:szCs w:val="20"/>
                <w:lang w:eastAsia="pt-BR"/>
              </w:rPr>
              <w:t xml:space="preserve">. </w:t>
            </w:r>
            <w:r w:rsidRPr="003F4D9E">
              <w:rPr>
                <w:rFonts w:ascii="Times New Roman" w:hAnsi="Times New Roman"/>
                <w:bCs/>
                <w:sz w:val="20"/>
                <w:szCs w:val="20"/>
                <w:lang w:eastAsia="pt-BR"/>
              </w:rPr>
              <w:t>Statistics</w:t>
            </w:r>
          </w:p>
        </w:tc>
        <w:tc>
          <w:tcPr>
            <w:tcW w:w="674" w:type="dxa"/>
            <w:tcBorders>
              <w:top w:val="single" w:sz="4" w:space="0" w:color="auto"/>
              <w:left w:val="nil"/>
              <w:bottom w:val="single" w:sz="4" w:space="0" w:color="auto"/>
              <w:right w:val="nil"/>
            </w:tcBorders>
            <w:shd w:val="clear" w:color="auto" w:fill="auto"/>
            <w:vAlign w:val="center"/>
            <w:hideMark/>
          </w:tcPr>
          <w:p w14:paraId="0DE66FF2" w14:textId="77777777" w:rsidR="008972A1" w:rsidRPr="003F4D9E" w:rsidRDefault="008972A1" w:rsidP="005A759C">
            <w:pPr>
              <w:spacing w:line="240" w:lineRule="auto"/>
              <w:rPr>
                <w:rFonts w:ascii="Times New Roman" w:hAnsi="Times New Roman"/>
                <w:bCs/>
                <w:sz w:val="20"/>
                <w:szCs w:val="20"/>
                <w:lang w:eastAsia="pt-BR"/>
              </w:rPr>
            </w:pPr>
            <w:r w:rsidRPr="003F4D9E">
              <w:rPr>
                <w:rFonts w:ascii="Times New Roman" w:hAnsi="Times New Roman"/>
                <w:bCs/>
                <w:sz w:val="20"/>
                <w:szCs w:val="20"/>
                <w:lang w:eastAsia="pt-BR"/>
              </w:rPr>
              <w:t>Fuzzy Miner</w:t>
            </w:r>
          </w:p>
        </w:tc>
        <w:tc>
          <w:tcPr>
            <w:tcW w:w="1018" w:type="dxa"/>
            <w:tcBorders>
              <w:top w:val="single" w:sz="4" w:space="0" w:color="auto"/>
              <w:left w:val="nil"/>
              <w:bottom w:val="single" w:sz="4" w:space="0" w:color="auto"/>
              <w:right w:val="nil"/>
            </w:tcBorders>
            <w:shd w:val="clear" w:color="auto" w:fill="auto"/>
            <w:vAlign w:val="center"/>
            <w:hideMark/>
          </w:tcPr>
          <w:p w14:paraId="5C616091" w14:textId="77777777" w:rsidR="008972A1" w:rsidRPr="003F4D9E" w:rsidRDefault="008972A1" w:rsidP="005A759C">
            <w:pPr>
              <w:spacing w:line="240" w:lineRule="auto"/>
              <w:rPr>
                <w:rFonts w:ascii="Times New Roman" w:hAnsi="Times New Roman"/>
                <w:bCs/>
                <w:sz w:val="20"/>
                <w:szCs w:val="20"/>
                <w:lang w:eastAsia="pt-BR"/>
              </w:rPr>
            </w:pPr>
            <w:r w:rsidRPr="003F4D9E">
              <w:rPr>
                <w:rFonts w:ascii="Times New Roman" w:hAnsi="Times New Roman"/>
                <w:bCs/>
                <w:sz w:val="20"/>
                <w:szCs w:val="20"/>
                <w:lang w:eastAsia="pt-BR"/>
              </w:rPr>
              <w:t>Heuristics Miner</w:t>
            </w:r>
          </w:p>
        </w:tc>
        <w:tc>
          <w:tcPr>
            <w:tcW w:w="985" w:type="dxa"/>
            <w:tcBorders>
              <w:top w:val="single" w:sz="4" w:space="0" w:color="auto"/>
              <w:left w:val="nil"/>
              <w:bottom w:val="single" w:sz="4" w:space="0" w:color="auto"/>
              <w:right w:val="nil"/>
            </w:tcBorders>
            <w:shd w:val="clear" w:color="auto" w:fill="auto"/>
            <w:vAlign w:val="center"/>
            <w:hideMark/>
          </w:tcPr>
          <w:p w14:paraId="1EC289B9" w14:textId="05C8DD80" w:rsidR="008972A1" w:rsidRPr="003F4D9E" w:rsidRDefault="008972A1" w:rsidP="005A759C">
            <w:pPr>
              <w:spacing w:line="240" w:lineRule="auto"/>
              <w:rPr>
                <w:rFonts w:ascii="Times New Roman" w:hAnsi="Times New Roman"/>
                <w:bCs/>
                <w:sz w:val="20"/>
                <w:szCs w:val="20"/>
                <w:lang w:val="en-US" w:eastAsia="pt-BR"/>
              </w:rPr>
            </w:pPr>
            <w:r w:rsidRPr="003F4D9E">
              <w:rPr>
                <w:rFonts w:ascii="Times New Roman" w:hAnsi="Times New Roman"/>
                <w:bCs/>
                <w:sz w:val="20"/>
                <w:szCs w:val="20"/>
                <w:lang w:val="en-US" w:eastAsia="pt-BR"/>
              </w:rPr>
              <w:t>G</w:t>
            </w:r>
            <w:r w:rsidR="00A86207" w:rsidRPr="003F4D9E">
              <w:rPr>
                <w:rFonts w:ascii="Times New Roman" w:hAnsi="Times New Roman"/>
                <w:bCs/>
                <w:sz w:val="20"/>
                <w:szCs w:val="20"/>
                <w:lang w:val="en-US" w:eastAsia="pt-BR"/>
              </w:rPr>
              <w:t xml:space="preserve">. A. </w:t>
            </w:r>
            <w:r w:rsidRPr="003F4D9E">
              <w:rPr>
                <w:rFonts w:ascii="Times New Roman" w:hAnsi="Times New Roman"/>
                <w:bCs/>
                <w:sz w:val="20"/>
                <w:szCs w:val="20"/>
                <w:lang w:val="en-US" w:eastAsia="pt-BR"/>
              </w:rPr>
              <w:t>Plug-in</w:t>
            </w:r>
          </w:p>
        </w:tc>
        <w:tc>
          <w:tcPr>
            <w:tcW w:w="641" w:type="dxa"/>
            <w:tcBorders>
              <w:top w:val="single" w:sz="4" w:space="0" w:color="auto"/>
              <w:left w:val="nil"/>
              <w:bottom w:val="single" w:sz="4" w:space="0" w:color="auto"/>
              <w:right w:val="nil"/>
            </w:tcBorders>
            <w:shd w:val="clear" w:color="auto" w:fill="auto"/>
            <w:vAlign w:val="center"/>
            <w:hideMark/>
          </w:tcPr>
          <w:p w14:paraId="282A3907" w14:textId="77777777" w:rsidR="008972A1" w:rsidRPr="003F4D9E" w:rsidRDefault="008972A1" w:rsidP="005A759C">
            <w:pPr>
              <w:spacing w:line="240" w:lineRule="auto"/>
              <w:rPr>
                <w:rFonts w:ascii="Times New Roman" w:hAnsi="Times New Roman"/>
                <w:bCs/>
                <w:sz w:val="20"/>
                <w:szCs w:val="20"/>
                <w:lang w:eastAsia="pt-BR"/>
              </w:rPr>
            </w:pPr>
            <w:r w:rsidRPr="003F4D9E">
              <w:rPr>
                <w:rFonts w:ascii="Times New Roman" w:hAnsi="Times New Roman"/>
                <w:bCs/>
                <w:sz w:val="20"/>
                <w:szCs w:val="20"/>
                <w:lang w:eastAsia="pt-BR"/>
              </w:rPr>
              <w:t>Disco</w:t>
            </w:r>
          </w:p>
        </w:tc>
      </w:tr>
      <w:tr w:rsidR="008972A1" w:rsidRPr="003F4D9E" w14:paraId="121C5196" w14:textId="77777777" w:rsidTr="00A86207">
        <w:trPr>
          <w:trHeight w:hRule="exact" w:val="255"/>
          <w:jc w:val="center"/>
        </w:trPr>
        <w:tc>
          <w:tcPr>
            <w:tcW w:w="4823" w:type="dxa"/>
            <w:tcBorders>
              <w:top w:val="single" w:sz="4" w:space="0" w:color="auto"/>
              <w:left w:val="nil"/>
              <w:bottom w:val="nil"/>
              <w:right w:val="nil"/>
            </w:tcBorders>
            <w:shd w:val="clear" w:color="auto" w:fill="auto"/>
            <w:vAlign w:val="center"/>
            <w:hideMark/>
          </w:tcPr>
          <w:p w14:paraId="39294B90" w14:textId="77777777" w:rsidR="008972A1" w:rsidRPr="003F4D9E" w:rsidRDefault="008972A1" w:rsidP="005A759C">
            <w:pPr>
              <w:spacing w:line="240" w:lineRule="auto"/>
              <w:jc w:val="left"/>
              <w:rPr>
                <w:rFonts w:ascii="Times New Roman" w:hAnsi="Times New Roman"/>
                <w:sz w:val="20"/>
                <w:szCs w:val="20"/>
                <w:lang w:eastAsia="pt-BR"/>
              </w:rPr>
            </w:pPr>
            <w:r w:rsidRPr="003F4D9E">
              <w:rPr>
                <w:rFonts w:ascii="Times New Roman" w:hAnsi="Times New Roman"/>
                <w:sz w:val="20"/>
                <w:szCs w:val="20"/>
                <w:lang w:eastAsia="pt-BR"/>
              </w:rPr>
              <w:t>Custo de manutenção corretiva</w:t>
            </w:r>
          </w:p>
        </w:tc>
        <w:tc>
          <w:tcPr>
            <w:tcW w:w="941" w:type="dxa"/>
            <w:tcBorders>
              <w:top w:val="single" w:sz="4" w:space="0" w:color="auto"/>
              <w:left w:val="nil"/>
              <w:bottom w:val="nil"/>
              <w:right w:val="nil"/>
            </w:tcBorders>
            <w:shd w:val="clear" w:color="auto" w:fill="auto"/>
            <w:vAlign w:val="center"/>
            <w:hideMark/>
          </w:tcPr>
          <w:p w14:paraId="00449FF8"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674" w:type="dxa"/>
            <w:tcBorders>
              <w:top w:val="single" w:sz="4" w:space="0" w:color="auto"/>
              <w:left w:val="nil"/>
              <w:bottom w:val="nil"/>
              <w:right w:val="nil"/>
            </w:tcBorders>
            <w:shd w:val="clear" w:color="auto" w:fill="auto"/>
            <w:vAlign w:val="center"/>
            <w:hideMark/>
          </w:tcPr>
          <w:p w14:paraId="63B99999"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1018" w:type="dxa"/>
            <w:tcBorders>
              <w:top w:val="single" w:sz="4" w:space="0" w:color="auto"/>
              <w:left w:val="nil"/>
              <w:bottom w:val="nil"/>
              <w:right w:val="nil"/>
            </w:tcBorders>
            <w:shd w:val="clear" w:color="auto" w:fill="auto"/>
            <w:vAlign w:val="center"/>
            <w:hideMark/>
          </w:tcPr>
          <w:p w14:paraId="62467EBD"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985" w:type="dxa"/>
            <w:tcBorders>
              <w:top w:val="single" w:sz="4" w:space="0" w:color="auto"/>
              <w:left w:val="nil"/>
              <w:bottom w:val="nil"/>
              <w:right w:val="nil"/>
            </w:tcBorders>
            <w:shd w:val="clear" w:color="auto" w:fill="auto"/>
            <w:vAlign w:val="center"/>
            <w:hideMark/>
          </w:tcPr>
          <w:p w14:paraId="45790010"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641" w:type="dxa"/>
            <w:tcBorders>
              <w:top w:val="single" w:sz="4" w:space="0" w:color="auto"/>
              <w:left w:val="nil"/>
              <w:bottom w:val="nil"/>
              <w:right w:val="nil"/>
            </w:tcBorders>
            <w:shd w:val="clear" w:color="auto" w:fill="auto"/>
            <w:vAlign w:val="center"/>
            <w:hideMark/>
          </w:tcPr>
          <w:p w14:paraId="4E0432C3"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r>
      <w:tr w:rsidR="008972A1" w:rsidRPr="003F4D9E" w14:paraId="10104F3A" w14:textId="77777777" w:rsidTr="00A86207">
        <w:trPr>
          <w:trHeight w:hRule="exact" w:val="255"/>
          <w:jc w:val="center"/>
        </w:trPr>
        <w:tc>
          <w:tcPr>
            <w:tcW w:w="4823" w:type="dxa"/>
            <w:tcBorders>
              <w:top w:val="nil"/>
              <w:left w:val="nil"/>
              <w:bottom w:val="nil"/>
              <w:right w:val="nil"/>
            </w:tcBorders>
            <w:shd w:val="clear" w:color="auto" w:fill="auto"/>
            <w:vAlign w:val="center"/>
            <w:hideMark/>
          </w:tcPr>
          <w:p w14:paraId="6372ACCD" w14:textId="77777777" w:rsidR="008972A1" w:rsidRPr="003F4D9E" w:rsidRDefault="008972A1" w:rsidP="005A759C">
            <w:pPr>
              <w:spacing w:line="240" w:lineRule="auto"/>
              <w:jc w:val="left"/>
              <w:rPr>
                <w:rFonts w:ascii="Times New Roman" w:hAnsi="Times New Roman"/>
                <w:sz w:val="20"/>
                <w:szCs w:val="20"/>
                <w:lang w:eastAsia="pt-BR"/>
              </w:rPr>
            </w:pPr>
            <w:r w:rsidRPr="003F4D9E">
              <w:rPr>
                <w:rFonts w:ascii="Times New Roman" w:hAnsi="Times New Roman"/>
                <w:sz w:val="20"/>
                <w:szCs w:val="20"/>
                <w:lang w:eastAsia="pt-BR"/>
              </w:rPr>
              <w:t>Custo de manutenção preventiva</w:t>
            </w:r>
          </w:p>
        </w:tc>
        <w:tc>
          <w:tcPr>
            <w:tcW w:w="941" w:type="dxa"/>
            <w:tcBorders>
              <w:top w:val="nil"/>
              <w:left w:val="nil"/>
              <w:bottom w:val="nil"/>
              <w:right w:val="nil"/>
            </w:tcBorders>
            <w:shd w:val="clear" w:color="auto" w:fill="auto"/>
            <w:vAlign w:val="center"/>
            <w:hideMark/>
          </w:tcPr>
          <w:p w14:paraId="415C0EFC"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674" w:type="dxa"/>
            <w:tcBorders>
              <w:top w:val="nil"/>
              <w:left w:val="nil"/>
              <w:bottom w:val="nil"/>
              <w:right w:val="nil"/>
            </w:tcBorders>
            <w:shd w:val="clear" w:color="auto" w:fill="auto"/>
            <w:vAlign w:val="center"/>
            <w:hideMark/>
          </w:tcPr>
          <w:p w14:paraId="03B7C393"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1018" w:type="dxa"/>
            <w:tcBorders>
              <w:top w:val="nil"/>
              <w:left w:val="nil"/>
              <w:bottom w:val="nil"/>
              <w:right w:val="nil"/>
            </w:tcBorders>
            <w:shd w:val="clear" w:color="auto" w:fill="auto"/>
            <w:vAlign w:val="center"/>
            <w:hideMark/>
          </w:tcPr>
          <w:p w14:paraId="3BD692B4"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985" w:type="dxa"/>
            <w:tcBorders>
              <w:top w:val="nil"/>
              <w:left w:val="nil"/>
              <w:bottom w:val="nil"/>
              <w:right w:val="nil"/>
            </w:tcBorders>
            <w:shd w:val="clear" w:color="auto" w:fill="auto"/>
            <w:vAlign w:val="center"/>
            <w:hideMark/>
          </w:tcPr>
          <w:p w14:paraId="31C6D4FD"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641" w:type="dxa"/>
            <w:tcBorders>
              <w:top w:val="nil"/>
              <w:left w:val="nil"/>
              <w:bottom w:val="nil"/>
              <w:right w:val="nil"/>
            </w:tcBorders>
            <w:shd w:val="clear" w:color="auto" w:fill="auto"/>
            <w:vAlign w:val="center"/>
            <w:hideMark/>
          </w:tcPr>
          <w:p w14:paraId="33E5C055"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r>
      <w:tr w:rsidR="008972A1" w:rsidRPr="003F4D9E" w14:paraId="37EA8631" w14:textId="77777777" w:rsidTr="00A86207">
        <w:trPr>
          <w:trHeight w:hRule="exact" w:val="255"/>
          <w:jc w:val="center"/>
        </w:trPr>
        <w:tc>
          <w:tcPr>
            <w:tcW w:w="4823" w:type="dxa"/>
            <w:tcBorders>
              <w:top w:val="nil"/>
              <w:left w:val="nil"/>
              <w:bottom w:val="nil"/>
              <w:right w:val="nil"/>
            </w:tcBorders>
            <w:shd w:val="clear" w:color="auto" w:fill="auto"/>
            <w:vAlign w:val="center"/>
            <w:hideMark/>
          </w:tcPr>
          <w:p w14:paraId="5CBC2F72" w14:textId="77777777" w:rsidR="008972A1" w:rsidRPr="003F4D9E" w:rsidRDefault="008972A1" w:rsidP="005A759C">
            <w:pPr>
              <w:spacing w:line="240" w:lineRule="auto"/>
              <w:jc w:val="left"/>
              <w:rPr>
                <w:rFonts w:ascii="Times New Roman" w:hAnsi="Times New Roman"/>
                <w:sz w:val="20"/>
                <w:szCs w:val="20"/>
                <w:lang w:eastAsia="pt-BR"/>
              </w:rPr>
            </w:pPr>
            <w:r w:rsidRPr="003F4D9E">
              <w:rPr>
                <w:rFonts w:ascii="Times New Roman" w:hAnsi="Times New Roman"/>
                <w:sz w:val="20"/>
                <w:szCs w:val="20"/>
                <w:lang w:eastAsia="pt-BR"/>
              </w:rPr>
              <w:t>Custo de manutenção baseado em condições</w:t>
            </w:r>
          </w:p>
        </w:tc>
        <w:tc>
          <w:tcPr>
            <w:tcW w:w="941" w:type="dxa"/>
            <w:tcBorders>
              <w:top w:val="nil"/>
              <w:left w:val="nil"/>
              <w:bottom w:val="nil"/>
              <w:right w:val="nil"/>
            </w:tcBorders>
            <w:shd w:val="clear" w:color="auto" w:fill="auto"/>
            <w:vAlign w:val="center"/>
            <w:hideMark/>
          </w:tcPr>
          <w:p w14:paraId="3A751E47"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674" w:type="dxa"/>
            <w:tcBorders>
              <w:top w:val="nil"/>
              <w:left w:val="nil"/>
              <w:bottom w:val="nil"/>
              <w:right w:val="nil"/>
            </w:tcBorders>
            <w:shd w:val="clear" w:color="auto" w:fill="auto"/>
            <w:vAlign w:val="center"/>
            <w:hideMark/>
          </w:tcPr>
          <w:p w14:paraId="3A1758EB"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1018" w:type="dxa"/>
            <w:tcBorders>
              <w:top w:val="nil"/>
              <w:left w:val="nil"/>
              <w:bottom w:val="nil"/>
              <w:right w:val="nil"/>
            </w:tcBorders>
            <w:shd w:val="clear" w:color="auto" w:fill="auto"/>
            <w:vAlign w:val="center"/>
            <w:hideMark/>
          </w:tcPr>
          <w:p w14:paraId="2CBB0205"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985" w:type="dxa"/>
            <w:tcBorders>
              <w:top w:val="nil"/>
              <w:left w:val="nil"/>
              <w:bottom w:val="nil"/>
              <w:right w:val="nil"/>
            </w:tcBorders>
            <w:shd w:val="clear" w:color="auto" w:fill="auto"/>
            <w:vAlign w:val="center"/>
            <w:hideMark/>
          </w:tcPr>
          <w:p w14:paraId="1D493AB5"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641" w:type="dxa"/>
            <w:tcBorders>
              <w:top w:val="nil"/>
              <w:left w:val="nil"/>
              <w:bottom w:val="nil"/>
              <w:right w:val="nil"/>
            </w:tcBorders>
            <w:shd w:val="clear" w:color="auto" w:fill="auto"/>
            <w:vAlign w:val="center"/>
            <w:hideMark/>
          </w:tcPr>
          <w:p w14:paraId="1D5DF0C5"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r>
      <w:bookmarkEnd w:id="8"/>
      <w:tr w:rsidR="008972A1" w:rsidRPr="003F4D9E" w14:paraId="213343AD" w14:textId="77777777" w:rsidTr="00A86207">
        <w:trPr>
          <w:trHeight w:hRule="exact" w:val="255"/>
          <w:jc w:val="center"/>
        </w:trPr>
        <w:tc>
          <w:tcPr>
            <w:tcW w:w="4823" w:type="dxa"/>
            <w:tcBorders>
              <w:top w:val="nil"/>
              <w:left w:val="nil"/>
              <w:bottom w:val="nil"/>
              <w:right w:val="nil"/>
            </w:tcBorders>
            <w:shd w:val="clear" w:color="auto" w:fill="auto"/>
            <w:vAlign w:val="center"/>
            <w:hideMark/>
          </w:tcPr>
          <w:p w14:paraId="3B2ACA5C" w14:textId="77777777" w:rsidR="008972A1" w:rsidRPr="003F4D9E" w:rsidRDefault="008972A1" w:rsidP="005A759C">
            <w:pPr>
              <w:spacing w:line="240" w:lineRule="auto"/>
              <w:jc w:val="left"/>
              <w:rPr>
                <w:rFonts w:ascii="Times New Roman" w:hAnsi="Times New Roman"/>
                <w:sz w:val="20"/>
                <w:szCs w:val="20"/>
                <w:lang w:eastAsia="pt-BR"/>
              </w:rPr>
            </w:pPr>
            <w:r w:rsidRPr="003F4D9E">
              <w:rPr>
                <w:rFonts w:ascii="Times New Roman" w:hAnsi="Times New Roman"/>
                <w:sz w:val="20"/>
                <w:szCs w:val="20"/>
                <w:lang w:eastAsia="pt-BR"/>
              </w:rPr>
              <w:t>Custo de paradas de manutenção</w:t>
            </w:r>
          </w:p>
        </w:tc>
        <w:tc>
          <w:tcPr>
            <w:tcW w:w="941" w:type="dxa"/>
            <w:tcBorders>
              <w:top w:val="nil"/>
              <w:left w:val="nil"/>
              <w:bottom w:val="nil"/>
              <w:right w:val="nil"/>
            </w:tcBorders>
            <w:shd w:val="clear" w:color="auto" w:fill="auto"/>
            <w:vAlign w:val="center"/>
            <w:hideMark/>
          </w:tcPr>
          <w:p w14:paraId="73A20CFA"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674" w:type="dxa"/>
            <w:tcBorders>
              <w:top w:val="nil"/>
              <w:left w:val="nil"/>
              <w:bottom w:val="nil"/>
              <w:right w:val="nil"/>
            </w:tcBorders>
            <w:shd w:val="clear" w:color="auto" w:fill="auto"/>
            <w:vAlign w:val="center"/>
            <w:hideMark/>
          </w:tcPr>
          <w:p w14:paraId="2AD8BFB1" w14:textId="77777777" w:rsidR="008972A1" w:rsidRPr="003F4D9E" w:rsidRDefault="008972A1" w:rsidP="005A759C">
            <w:pPr>
              <w:spacing w:line="240" w:lineRule="auto"/>
              <w:rPr>
                <w:rFonts w:ascii="Times New Roman" w:hAnsi="Times New Roman"/>
                <w:sz w:val="20"/>
                <w:szCs w:val="20"/>
                <w:lang w:eastAsia="pt-BR"/>
              </w:rPr>
            </w:pPr>
          </w:p>
        </w:tc>
        <w:tc>
          <w:tcPr>
            <w:tcW w:w="1018" w:type="dxa"/>
            <w:tcBorders>
              <w:top w:val="nil"/>
              <w:left w:val="nil"/>
              <w:bottom w:val="nil"/>
              <w:right w:val="nil"/>
            </w:tcBorders>
            <w:shd w:val="clear" w:color="auto" w:fill="auto"/>
            <w:vAlign w:val="center"/>
            <w:hideMark/>
          </w:tcPr>
          <w:p w14:paraId="583EC04B"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985" w:type="dxa"/>
            <w:tcBorders>
              <w:top w:val="nil"/>
              <w:left w:val="nil"/>
              <w:bottom w:val="nil"/>
              <w:right w:val="nil"/>
            </w:tcBorders>
            <w:shd w:val="clear" w:color="auto" w:fill="auto"/>
            <w:vAlign w:val="center"/>
            <w:hideMark/>
          </w:tcPr>
          <w:p w14:paraId="7A63D2A9"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641" w:type="dxa"/>
            <w:tcBorders>
              <w:top w:val="nil"/>
              <w:left w:val="nil"/>
              <w:bottom w:val="nil"/>
              <w:right w:val="nil"/>
            </w:tcBorders>
            <w:shd w:val="clear" w:color="auto" w:fill="auto"/>
            <w:vAlign w:val="center"/>
            <w:hideMark/>
          </w:tcPr>
          <w:p w14:paraId="6295A04B"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r>
      <w:tr w:rsidR="008972A1" w:rsidRPr="003F4D9E" w14:paraId="346CF74B" w14:textId="77777777" w:rsidTr="00A86207">
        <w:trPr>
          <w:trHeight w:hRule="exact" w:val="255"/>
          <w:jc w:val="center"/>
        </w:trPr>
        <w:tc>
          <w:tcPr>
            <w:tcW w:w="4823" w:type="dxa"/>
            <w:tcBorders>
              <w:top w:val="nil"/>
              <w:left w:val="nil"/>
              <w:bottom w:val="nil"/>
              <w:right w:val="nil"/>
            </w:tcBorders>
            <w:shd w:val="clear" w:color="auto" w:fill="auto"/>
            <w:vAlign w:val="center"/>
            <w:hideMark/>
          </w:tcPr>
          <w:p w14:paraId="46B802F0" w14:textId="77777777" w:rsidR="008972A1" w:rsidRPr="003F4D9E" w:rsidRDefault="008972A1" w:rsidP="005A759C">
            <w:pPr>
              <w:spacing w:line="240" w:lineRule="auto"/>
              <w:jc w:val="left"/>
              <w:rPr>
                <w:rFonts w:ascii="Times New Roman" w:hAnsi="Times New Roman"/>
                <w:sz w:val="20"/>
                <w:szCs w:val="20"/>
                <w:lang w:eastAsia="pt-BR"/>
              </w:rPr>
            </w:pPr>
            <w:r w:rsidRPr="003F4D9E">
              <w:rPr>
                <w:rFonts w:ascii="Times New Roman" w:hAnsi="Times New Roman"/>
                <w:sz w:val="20"/>
                <w:szCs w:val="20"/>
                <w:lang w:eastAsia="pt-BR"/>
              </w:rPr>
              <w:t>Número de pessoal de manutenção</w:t>
            </w:r>
          </w:p>
        </w:tc>
        <w:tc>
          <w:tcPr>
            <w:tcW w:w="941" w:type="dxa"/>
            <w:tcBorders>
              <w:top w:val="nil"/>
              <w:left w:val="nil"/>
              <w:bottom w:val="nil"/>
              <w:right w:val="nil"/>
            </w:tcBorders>
            <w:shd w:val="clear" w:color="auto" w:fill="auto"/>
            <w:vAlign w:val="center"/>
            <w:hideMark/>
          </w:tcPr>
          <w:p w14:paraId="1C5588C8" w14:textId="77777777" w:rsidR="008972A1" w:rsidRPr="003F4D9E" w:rsidRDefault="008972A1" w:rsidP="005A759C">
            <w:pPr>
              <w:spacing w:line="240" w:lineRule="auto"/>
              <w:rPr>
                <w:rFonts w:ascii="Times New Roman" w:hAnsi="Times New Roman"/>
                <w:sz w:val="20"/>
                <w:szCs w:val="20"/>
                <w:lang w:eastAsia="pt-BR"/>
              </w:rPr>
            </w:pPr>
          </w:p>
        </w:tc>
        <w:tc>
          <w:tcPr>
            <w:tcW w:w="674" w:type="dxa"/>
            <w:tcBorders>
              <w:top w:val="nil"/>
              <w:left w:val="nil"/>
              <w:bottom w:val="nil"/>
              <w:right w:val="nil"/>
            </w:tcBorders>
            <w:shd w:val="clear" w:color="auto" w:fill="auto"/>
            <w:vAlign w:val="center"/>
            <w:hideMark/>
          </w:tcPr>
          <w:p w14:paraId="186D2119" w14:textId="77777777" w:rsidR="008972A1" w:rsidRPr="003F4D9E" w:rsidRDefault="008972A1" w:rsidP="005A759C">
            <w:pPr>
              <w:spacing w:line="240" w:lineRule="auto"/>
              <w:rPr>
                <w:rFonts w:ascii="Times New Roman" w:hAnsi="Times New Roman"/>
                <w:sz w:val="20"/>
                <w:szCs w:val="20"/>
                <w:lang w:eastAsia="pt-BR"/>
              </w:rPr>
            </w:pPr>
          </w:p>
        </w:tc>
        <w:tc>
          <w:tcPr>
            <w:tcW w:w="1018" w:type="dxa"/>
            <w:tcBorders>
              <w:top w:val="nil"/>
              <w:left w:val="nil"/>
              <w:bottom w:val="nil"/>
              <w:right w:val="nil"/>
            </w:tcBorders>
            <w:shd w:val="clear" w:color="auto" w:fill="auto"/>
            <w:vAlign w:val="center"/>
            <w:hideMark/>
          </w:tcPr>
          <w:p w14:paraId="2D9B77A7" w14:textId="77777777" w:rsidR="008972A1" w:rsidRPr="003F4D9E" w:rsidRDefault="008972A1" w:rsidP="005A759C">
            <w:pPr>
              <w:spacing w:line="240" w:lineRule="auto"/>
              <w:rPr>
                <w:rFonts w:ascii="Times New Roman" w:hAnsi="Times New Roman"/>
                <w:sz w:val="20"/>
                <w:szCs w:val="20"/>
                <w:lang w:eastAsia="pt-BR"/>
              </w:rPr>
            </w:pPr>
          </w:p>
        </w:tc>
        <w:tc>
          <w:tcPr>
            <w:tcW w:w="985" w:type="dxa"/>
            <w:tcBorders>
              <w:top w:val="nil"/>
              <w:left w:val="nil"/>
              <w:bottom w:val="nil"/>
              <w:right w:val="nil"/>
            </w:tcBorders>
            <w:shd w:val="clear" w:color="auto" w:fill="auto"/>
            <w:vAlign w:val="center"/>
            <w:hideMark/>
          </w:tcPr>
          <w:p w14:paraId="404A04A7" w14:textId="77777777" w:rsidR="008972A1" w:rsidRPr="003F4D9E" w:rsidRDefault="008972A1" w:rsidP="005A759C">
            <w:pPr>
              <w:spacing w:line="240" w:lineRule="auto"/>
              <w:rPr>
                <w:rFonts w:ascii="Times New Roman" w:hAnsi="Times New Roman"/>
                <w:sz w:val="20"/>
                <w:szCs w:val="20"/>
                <w:lang w:eastAsia="pt-BR"/>
              </w:rPr>
            </w:pPr>
          </w:p>
        </w:tc>
        <w:tc>
          <w:tcPr>
            <w:tcW w:w="641" w:type="dxa"/>
            <w:tcBorders>
              <w:top w:val="nil"/>
              <w:left w:val="nil"/>
              <w:bottom w:val="nil"/>
              <w:right w:val="nil"/>
            </w:tcBorders>
            <w:shd w:val="clear" w:color="auto" w:fill="auto"/>
            <w:vAlign w:val="center"/>
            <w:hideMark/>
          </w:tcPr>
          <w:p w14:paraId="72A16357"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r>
      <w:tr w:rsidR="008972A1" w:rsidRPr="003F4D9E" w14:paraId="1BDA5628" w14:textId="77777777" w:rsidTr="00A86207">
        <w:trPr>
          <w:trHeight w:hRule="exact" w:val="255"/>
          <w:jc w:val="center"/>
        </w:trPr>
        <w:tc>
          <w:tcPr>
            <w:tcW w:w="4823" w:type="dxa"/>
            <w:tcBorders>
              <w:top w:val="nil"/>
              <w:left w:val="nil"/>
              <w:bottom w:val="nil"/>
              <w:right w:val="nil"/>
            </w:tcBorders>
            <w:shd w:val="clear" w:color="auto" w:fill="auto"/>
            <w:vAlign w:val="center"/>
            <w:hideMark/>
          </w:tcPr>
          <w:p w14:paraId="5357C74B" w14:textId="77777777" w:rsidR="008972A1" w:rsidRPr="003F4D9E" w:rsidRDefault="008972A1" w:rsidP="005A759C">
            <w:pPr>
              <w:spacing w:line="240" w:lineRule="auto"/>
              <w:jc w:val="left"/>
              <w:rPr>
                <w:rFonts w:ascii="Times New Roman" w:hAnsi="Times New Roman"/>
                <w:sz w:val="20"/>
                <w:szCs w:val="20"/>
                <w:lang w:eastAsia="pt-BR"/>
              </w:rPr>
            </w:pPr>
            <w:r w:rsidRPr="003F4D9E">
              <w:rPr>
                <w:rFonts w:ascii="Times New Roman" w:hAnsi="Times New Roman"/>
                <w:sz w:val="20"/>
                <w:szCs w:val="20"/>
                <w:lang w:eastAsia="pt-BR"/>
              </w:rPr>
              <w:t>Tempo total de operação</w:t>
            </w:r>
          </w:p>
        </w:tc>
        <w:tc>
          <w:tcPr>
            <w:tcW w:w="941" w:type="dxa"/>
            <w:tcBorders>
              <w:top w:val="nil"/>
              <w:left w:val="nil"/>
              <w:bottom w:val="nil"/>
              <w:right w:val="nil"/>
            </w:tcBorders>
            <w:shd w:val="clear" w:color="auto" w:fill="auto"/>
            <w:vAlign w:val="center"/>
            <w:hideMark/>
          </w:tcPr>
          <w:p w14:paraId="69857A49"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674" w:type="dxa"/>
            <w:tcBorders>
              <w:top w:val="nil"/>
              <w:left w:val="nil"/>
              <w:bottom w:val="nil"/>
              <w:right w:val="nil"/>
            </w:tcBorders>
            <w:shd w:val="clear" w:color="auto" w:fill="auto"/>
            <w:vAlign w:val="center"/>
            <w:hideMark/>
          </w:tcPr>
          <w:p w14:paraId="40B12DE4" w14:textId="77777777" w:rsidR="008972A1" w:rsidRPr="003F4D9E" w:rsidRDefault="008972A1" w:rsidP="005A759C">
            <w:pPr>
              <w:spacing w:line="240" w:lineRule="auto"/>
              <w:rPr>
                <w:rFonts w:ascii="Times New Roman" w:hAnsi="Times New Roman"/>
                <w:sz w:val="20"/>
                <w:szCs w:val="20"/>
                <w:lang w:eastAsia="pt-BR"/>
              </w:rPr>
            </w:pPr>
          </w:p>
        </w:tc>
        <w:tc>
          <w:tcPr>
            <w:tcW w:w="1018" w:type="dxa"/>
            <w:tcBorders>
              <w:top w:val="nil"/>
              <w:left w:val="nil"/>
              <w:bottom w:val="nil"/>
              <w:right w:val="nil"/>
            </w:tcBorders>
            <w:shd w:val="clear" w:color="auto" w:fill="auto"/>
            <w:vAlign w:val="center"/>
            <w:hideMark/>
          </w:tcPr>
          <w:p w14:paraId="683A68D4" w14:textId="77777777" w:rsidR="008972A1" w:rsidRPr="003F4D9E" w:rsidRDefault="008972A1" w:rsidP="005A759C">
            <w:pPr>
              <w:spacing w:line="240" w:lineRule="auto"/>
              <w:rPr>
                <w:rFonts w:ascii="Times New Roman" w:hAnsi="Times New Roman"/>
                <w:sz w:val="20"/>
                <w:szCs w:val="20"/>
                <w:lang w:eastAsia="pt-BR"/>
              </w:rPr>
            </w:pPr>
          </w:p>
        </w:tc>
        <w:tc>
          <w:tcPr>
            <w:tcW w:w="985" w:type="dxa"/>
            <w:tcBorders>
              <w:top w:val="nil"/>
              <w:left w:val="nil"/>
              <w:bottom w:val="nil"/>
              <w:right w:val="nil"/>
            </w:tcBorders>
            <w:shd w:val="clear" w:color="auto" w:fill="auto"/>
            <w:vAlign w:val="center"/>
            <w:hideMark/>
          </w:tcPr>
          <w:p w14:paraId="23D48787" w14:textId="77777777" w:rsidR="008972A1" w:rsidRPr="003F4D9E" w:rsidRDefault="008972A1" w:rsidP="005A759C">
            <w:pPr>
              <w:spacing w:line="240" w:lineRule="auto"/>
              <w:rPr>
                <w:rFonts w:ascii="Times New Roman" w:hAnsi="Times New Roman"/>
                <w:sz w:val="20"/>
                <w:szCs w:val="20"/>
                <w:lang w:eastAsia="pt-BR"/>
              </w:rPr>
            </w:pPr>
          </w:p>
        </w:tc>
        <w:tc>
          <w:tcPr>
            <w:tcW w:w="641" w:type="dxa"/>
            <w:tcBorders>
              <w:top w:val="nil"/>
              <w:left w:val="nil"/>
              <w:bottom w:val="nil"/>
              <w:right w:val="nil"/>
            </w:tcBorders>
            <w:shd w:val="clear" w:color="auto" w:fill="auto"/>
            <w:vAlign w:val="center"/>
            <w:hideMark/>
          </w:tcPr>
          <w:p w14:paraId="2B5FF8D9"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r>
      <w:tr w:rsidR="008972A1" w:rsidRPr="003F4D9E" w14:paraId="3580754B" w14:textId="77777777" w:rsidTr="00A86207">
        <w:trPr>
          <w:trHeight w:hRule="exact" w:val="255"/>
          <w:jc w:val="center"/>
        </w:trPr>
        <w:tc>
          <w:tcPr>
            <w:tcW w:w="4823" w:type="dxa"/>
            <w:tcBorders>
              <w:top w:val="nil"/>
              <w:left w:val="nil"/>
              <w:bottom w:val="nil"/>
              <w:right w:val="nil"/>
            </w:tcBorders>
            <w:shd w:val="clear" w:color="auto" w:fill="auto"/>
            <w:vAlign w:val="center"/>
            <w:hideMark/>
          </w:tcPr>
          <w:p w14:paraId="2227EE49" w14:textId="77777777" w:rsidR="008972A1" w:rsidRPr="003F4D9E" w:rsidRDefault="008972A1" w:rsidP="005A759C">
            <w:pPr>
              <w:spacing w:line="240" w:lineRule="auto"/>
              <w:jc w:val="left"/>
              <w:rPr>
                <w:rFonts w:ascii="Times New Roman" w:hAnsi="Times New Roman"/>
                <w:sz w:val="20"/>
                <w:szCs w:val="20"/>
                <w:lang w:eastAsia="pt-BR"/>
              </w:rPr>
            </w:pPr>
            <w:r w:rsidRPr="003F4D9E">
              <w:rPr>
                <w:rFonts w:ascii="Times New Roman" w:hAnsi="Times New Roman"/>
                <w:sz w:val="20"/>
                <w:szCs w:val="20"/>
                <w:lang w:eastAsia="pt-BR"/>
              </w:rPr>
              <w:t>Tempo de inatividade devido a manutenção</w:t>
            </w:r>
          </w:p>
        </w:tc>
        <w:tc>
          <w:tcPr>
            <w:tcW w:w="941" w:type="dxa"/>
            <w:tcBorders>
              <w:top w:val="nil"/>
              <w:left w:val="nil"/>
              <w:bottom w:val="nil"/>
              <w:right w:val="nil"/>
            </w:tcBorders>
            <w:shd w:val="clear" w:color="auto" w:fill="auto"/>
            <w:vAlign w:val="center"/>
            <w:hideMark/>
          </w:tcPr>
          <w:p w14:paraId="70ED315F"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674" w:type="dxa"/>
            <w:tcBorders>
              <w:top w:val="nil"/>
              <w:left w:val="nil"/>
              <w:bottom w:val="nil"/>
              <w:right w:val="nil"/>
            </w:tcBorders>
            <w:shd w:val="clear" w:color="auto" w:fill="auto"/>
            <w:vAlign w:val="center"/>
            <w:hideMark/>
          </w:tcPr>
          <w:p w14:paraId="568BF4F5" w14:textId="77777777" w:rsidR="008972A1" w:rsidRPr="003F4D9E" w:rsidRDefault="008972A1" w:rsidP="005A759C">
            <w:pPr>
              <w:spacing w:line="240" w:lineRule="auto"/>
              <w:rPr>
                <w:rFonts w:ascii="Times New Roman" w:hAnsi="Times New Roman"/>
                <w:sz w:val="20"/>
                <w:szCs w:val="20"/>
                <w:lang w:eastAsia="pt-BR"/>
              </w:rPr>
            </w:pPr>
          </w:p>
        </w:tc>
        <w:tc>
          <w:tcPr>
            <w:tcW w:w="1018" w:type="dxa"/>
            <w:tcBorders>
              <w:top w:val="nil"/>
              <w:left w:val="nil"/>
              <w:bottom w:val="nil"/>
              <w:right w:val="nil"/>
            </w:tcBorders>
            <w:shd w:val="clear" w:color="auto" w:fill="auto"/>
            <w:vAlign w:val="center"/>
            <w:hideMark/>
          </w:tcPr>
          <w:p w14:paraId="52414720" w14:textId="77777777" w:rsidR="008972A1" w:rsidRPr="003F4D9E" w:rsidRDefault="008972A1" w:rsidP="005A759C">
            <w:pPr>
              <w:spacing w:line="240" w:lineRule="auto"/>
              <w:rPr>
                <w:rFonts w:ascii="Times New Roman" w:hAnsi="Times New Roman"/>
                <w:sz w:val="20"/>
                <w:szCs w:val="20"/>
                <w:lang w:eastAsia="pt-BR"/>
              </w:rPr>
            </w:pPr>
          </w:p>
        </w:tc>
        <w:tc>
          <w:tcPr>
            <w:tcW w:w="985" w:type="dxa"/>
            <w:tcBorders>
              <w:top w:val="nil"/>
              <w:left w:val="nil"/>
              <w:bottom w:val="nil"/>
              <w:right w:val="nil"/>
            </w:tcBorders>
            <w:shd w:val="clear" w:color="auto" w:fill="auto"/>
            <w:vAlign w:val="center"/>
            <w:hideMark/>
          </w:tcPr>
          <w:p w14:paraId="2D527496" w14:textId="77777777" w:rsidR="008972A1" w:rsidRPr="003F4D9E" w:rsidRDefault="008972A1" w:rsidP="005A759C">
            <w:pPr>
              <w:spacing w:line="240" w:lineRule="auto"/>
              <w:rPr>
                <w:rFonts w:ascii="Times New Roman" w:hAnsi="Times New Roman"/>
                <w:sz w:val="20"/>
                <w:szCs w:val="20"/>
                <w:lang w:eastAsia="pt-BR"/>
              </w:rPr>
            </w:pPr>
          </w:p>
        </w:tc>
        <w:tc>
          <w:tcPr>
            <w:tcW w:w="641" w:type="dxa"/>
            <w:tcBorders>
              <w:top w:val="nil"/>
              <w:left w:val="nil"/>
              <w:bottom w:val="nil"/>
              <w:right w:val="nil"/>
            </w:tcBorders>
            <w:shd w:val="clear" w:color="auto" w:fill="auto"/>
            <w:vAlign w:val="center"/>
            <w:hideMark/>
          </w:tcPr>
          <w:p w14:paraId="4F4F6FCA"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r>
      <w:tr w:rsidR="008972A1" w:rsidRPr="003F4D9E" w14:paraId="23BBD515" w14:textId="77777777" w:rsidTr="00922672">
        <w:trPr>
          <w:trHeight w:hRule="exact" w:val="227"/>
          <w:jc w:val="center"/>
        </w:trPr>
        <w:tc>
          <w:tcPr>
            <w:tcW w:w="4823" w:type="dxa"/>
            <w:tcBorders>
              <w:top w:val="nil"/>
              <w:left w:val="nil"/>
              <w:bottom w:val="nil"/>
              <w:right w:val="nil"/>
            </w:tcBorders>
            <w:shd w:val="clear" w:color="auto" w:fill="auto"/>
            <w:vAlign w:val="center"/>
            <w:hideMark/>
          </w:tcPr>
          <w:p w14:paraId="1C20A114" w14:textId="77777777" w:rsidR="008972A1" w:rsidRPr="003F4D9E" w:rsidRDefault="008972A1" w:rsidP="005A759C">
            <w:pPr>
              <w:spacing w:line="240" w:lineRule="auto"/>
              <w:jc w:val="left"/>
              <w:rPr>
                <w:rFonts w:ascii="Times New Roman" w:hAnsi="Times New Roman"/>
                <w:sz w:val="20"/>
                <w:szCs w:val="20"/>
                <w:lang w:eastAsia="pt-BR"/>
              </w:rPr>
            </w:pPr>
            <w:r w:rsidRPr="003F4D9E">
              <w:rPr>
                <w:rFonts w:ascii="Times New Roman" w:hAnsi="Times New Roman"/>
                <w:sz w:val="20"/>
                <w:szCs w:val="20"/>
                <w:lang w:eastAsia="pt-BR"/>
              </w:rPr>
              <w:t>Tempo de inatividade relacionado a falhas</w:t>
            </w:r>
          </w:p>
        </w:tc>
        <w:tc>
          <w:tcPr>
            <w:tcW w:w="941" w:type="dxa"/>
            <w:tcBorders>
              <w:top w:val="nil"/>
              <w:left w:val="nil"/>
              <w:bottom w:val="nil"/>
              <w:right w:val="nil"/>
            </w:tcBorders>
            <w:shd w:val="clear" w:color="auto" w:fill="auto"/>
            <w:vAlign w:val="center"/>
            <w:hideMark/>
          </w:tcPr>
          <w:p w14:paraId="2AD04626"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674" w:type="dxa"/>
            <w:tcBorders>
              <w:top w:val="nil"/>
              <w:left w:val="nil"/>
              <w:bottom w:val="nil"/>
              <w:right w:val="nil"/>
            </w:tcBorders>
            <w:shd w:val="clear" w:color="auto" w:fill="auto"/>
            <w:vAlign w:val="center"/>
            <w:hideMark/>
          </w:tcPr>
          <w:p w14:paraId="131FD708" w14:textId="77777777" w:rsidR="008972A1" w:rsidRPr="003F4D9E" w:rsidRDefault="008972A1" w:rsidP="005A759C">
            <w:pPr>
              <w:spacing w:line="240" w:lineRule="auto"/>
              <w:rPr>
                <w:rFonts w:ascii="Times New Roman" w:hAnsi="Times New Roman"/>
                <w:sz w:val="20"/>
                <w:szCs w:val="20"/>
                <w:lang w:eastAsia="pt-BR"/>
              </w:rPr>
            </w:pPr>
          </w:p>
        </w:tc>
        <w:tc>
          <w:tcPr>
            <w:tcW w:w="1018" w:type="dxa"/>
            <w:tcBorders>
              <w:top w:val="nil"/>
              <w:left w:val="nil"/>
              <w:bottom w:val="nil"/>
              <w:right w:val="nil"/>
            </w:tcBorders>
            <w:shd w:val="clear" w:color="auto" w:fill="auto"/>
            <w:vAlign w:val="center"/>
            <w:hideMark/>
          </w:tcPr>
          <w:p w14:paraId="4788FC5D" w14:textId="77777777" w:rsidR="008972A1" w:rsidRPr="003F4D9E" w:rsidRDefault="008972A1" w:rsidP="005A759C">
            <w:pPr>
              <w:spacing w:line="240" w:lineRule="auto"/>
              <w:rPr>
                <w:rFonts w:ascii="Times New Roman" w:hAnsi="Times New Roman"/>
                <w:sz w:val="20"/>
                <w:szCs w:val="20"/>
                <w:lang w:eastAsia="pt-BR"/>
              </w:rPr>
            </w:pPr>
          </w:p>
        </w:tc>
        <w:tc>
          <w:tcPr>
            <w:tcW w:w="985" w:type="dxa"/>
            <w:tcBorders>
              <w:top w:val="nil"/>
              <w:left w:val="nil"/>
              <w:bottom w:val="nil"/>
              <w:right w:val="nil"/>
            </w:tcBorders>
            <w:shd w:val="clear" w:color="auto" w:fill="auto"/>
            <w:vAlign w:val="center"/>
            <w:hideMark/>
          </w:tcPr>
          <w:p w14:paraId="6D4646F0" w14:textId="77777777" w:rsidR="008972A1" w:rsidRPr="003F4D9E" w:rsidRDefault="008972A1" w:rsidP="005A759C">
            <w:pPr>
              <w:spacing w:line="240" w:lineRule="auto"/>
              <w:rPr>
                <w:rFonts w:ascii="Times New Roman" w:hAnsi="Times New Roman"/>
                <w:sz w:val="20"/>
                <w:szCs w:val="20"/>
                <w:lang w:eastAsia="pt-BR"/>
              </w:rPr>
            </w:pPr>
          </w:p>
        </w:tc>
        <w:tc>
          <w:tcPr>
            <w:tcW w:w="641" w:type="dxa"/>
            <w:tcBorders>
              <w:top w:val="nil"/>
              <w:left w:val="nil"/>
              <w:bottom w:val="nil"/>
              <w:right w:val="nil"/>
            </w:tcBorders>
            <w:shd w:val="clear" w:color="auto" w:fill="auto"/>
            <w:vAlign w:val="center"/>
            <w:hideMark/>
          </w:tcPr>
          <w:p w14:paraId="3C1C4625"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r>
      <w:tr w:rsidR="008972A1" w:rsidRPr="003F4D9E" w14:paraId="7DF1181C" w14:textId="77777777" w:rsidTr="00922672">
        <w:trPr>
          <w:trHeight w:hRule="exact" w:val="227"/>
          <w:jc w:val="center"/>
        </w:trPr>
        <w:tc>
          <w:tcPr>
            <w:tcW w:w="4823" w:type="dxa"/>
            <w:tcBorders>
              <w:top w:val="nil"/>
              <w:left w:val="nil"/>
              <w:bottom w:val="nil"/>
              <w:right w:val="nil"/>
            </w:tcBorders>
            <w:shd w:val="clear" w:color="auto" w:fill="auto"/>
            <w:vAlign w:val="center"/>
            <w:hideMark/>
          </w:tcPr>
          <w:p w14:paraId="77EA3FB9" w14:textId="77777777" w:rsidR="008972A1" w:rsidRPr="003F4D9E" w:rsidRDefault="008972A1" w:rsidP="005A759C">
            <w:pPr>
              <w:spacing w:line="240" w:lineRule="auto"/>
              <w:jc w:val="left"/>
              <w:rPr>
                <w:rFonts w:ascii="Times New Roman" w:hAnsi="Times New Roman"/>
                <w:sz w:val="20"/>
                <w:szCs w:val="20"/>
                <w:lang w:eastAsia="pt-BR"/>
              </w:rPr>
            </w:pPr>
            <w:r w:rsidRPr="003F4D9E">
              <w:rPr>
                <w:rFonts w:ascii="Times New Roman" w:hAnsi="Times New Roman"/>
                <w:sz w:val="20"/>
                <w:szCs w:val="20"/>
                <w:lang w:eastAsia="pt-BR"/>
              </w:rPr>
              <w:t>Tempo de inatividade total relacionado à manutenção</w:t>
            </w:r>
          </w:p>
        </w:tc>
        <w:tc>
          <w:tcPr>
            <w:tcW w:w="941" w:type="dxa"/>
            <w:tcBorders>
              <w:top w:val="nil"/>
              <w:left w:val="nil"/>
              <w:bottom w:val="nil"/>
              <w:right w:val="nil"/>
            </w:tcBorders>
            <w:shd w:val="clear" w:color="auto" w:fill="auto"/>
            <w:vAlign w:val="center"/>
            <w:hideMark/>
          </w:tcPr>
          <w:p w14:paraId="709B85C7"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674" w:type="dxa"/>
            <w:tcBorders>
              <w:top w:val="nil"/>
              <w:left w:val="nil"/>
              <w:bottom w:val="nil"/>
              <w:right w:val="nil"/>
            </w:tcBorders>
            <w:shd w:val="clear" w:color="auto" w:fill="auto"/>
            <w:vAlign w:val="center"/>
            <w:hideMark/>
          </w:tcPr>
          <w:p w14:paraId="196820F3" w14:textId="77777777" w:rsidR="008972A1" w:rsidRPr="003F4D9E" w:rsidRDefault="008972A1" w:rsidP="005A759C">
            <w:pPr>
              <w:spacing w:line="240" w:lineRule="auto"/>
              <w:rPr>
                <w:rFonts w:ascii="Times New Roman" w:hAnsi="Times New Roman"/>
                <w:sz w:val="20"/>
                <w:szCs w:val="20"/>
                <w:lang w:eastAsia="pt-BR"/>
              </w:rPr>
            </w:pPr>
          </w:p>
        </w:tc>
        <w:tc>
          <w:tcPr>
            <w:tcW w:w="1018" w:type="dxa"/>
            <w:tcBorders>
              <w:top w:val="nil"/>
              <w:left w:val="nil"/>
              <w:bottom w:val="nil"/>
              <w:right w:val="nil"/>
            </w:tcBorders>
            <w:shd w:val="clear" w:color="auto" w:fill="auto"/>
            <w:vAlign w:val="center"/>
            <w:hideMark/>
          </w:tcPr>
          <w:p w14:paraId="4AC4D548" w14:textId="77777777" w:rsidR="008972A1" w:rsidRPr="003F4D9E" w:rsidRDefault="008972A1" w:rsidP="005A759C">
            <w:pPr>
              <w:spacing w:line="240" w:lineRule="auto"/>
              <w:rPr>
                <w:rFonts w:ascii="Times New Roman" w:hAnsi="Times New Roman"/>
                <w:sz w:val="20"/>
                <w:szCs w:val="20"/>
                <w:lang w:eastAsia="pt-BR"/>
              </w:rPr>
            </w:pPr>
          </w:p>
        </w:tc>
        <w:tc>
          <w:tcPr>
            <w:tcW w:w="985" w:type="dxa"/>
            <w:tcBorders>
              <w:top w:val="nil"/>
              <w:left w:val="nil"/>
              <w:bottom w:val="nil"/>
              <w:right w:val="nil"/>
            </w:tcBorders>
            <w:shd w:val="clear" w:color="auto" w:fill="auto"/>
            <w:vAlign w:val="center"/>
            <w:hideMark/>
          </w:tcPr>
          <w:p w14:paraId="7C36FE2C" w14:textId="77777777" w:rsidR="008972A1" w:rsidRPr="003F4D9E" w:rsidRDefault="008972A1" w:rsidP="005A759C">
            <w:pPr>
              <w:spacing w:line="240" w:lineRule="auto"/>
              <w:rPr>
                <w:rFonts w:ascii="Times New Roman" w:hAnsi="Times New Roman"/>
                <w:sz w:val="20"/>
                <w:szCs w:val="20"/>
                <w:lang w:eastAsia="pt-BR"/>
              </w:rPr>
            </w:pPr>
          </w:p>
        </w:tc>
        <w:tc>
          <w:tcPr>
            <w:tcW w:w="641" w:type="dxa"/>
            <w:tcBorders>
              <w:top w:val="nil"/>
              <w:left w:val="nil"/>
              <w:bottom w:val="nil"/>
              <w:right w:val="nil"/>
            </w:tcBorders>
            <w:shd w:val="clear" w:color="auto" w:fill="auto"/>
            <w:vAlign w:val="center"/>
            <w:hideMark/>
          </w:tcPr>
          <w:p w14:paraId="64C1E813" w14:textId="77777777" w:rsidR="008972A1" w:rsidRPr="003F4D9E" w:rsidRDefault="008972A1" w:rsidP="005A759C">
            <w:pPr>
              <w:spacing w:line="240" w:lineRule="auto"/>
              <w:rPr>
                <w:rFonts w:ascii="Times New Roman" w:hAnsi="Times New Roman"/>
                <w:sz w:val="20"/>
                <w:szCs w:val="20"/>
                <w:lang w:eastAsia="pt-BR"/>
              </w:rPr>
            </w:pPr>
          </w:p>
        </w:tc>
      </w:tr>
      <w:tr w:rsidR="008972A1" w:rsidRPr="003F4D9E" w14:paraId="59E2B0BC" w14:textId="77777777" w:rsidTr="00590F0D">
        <w:trPr>
          <w:trHeight w:hRule="exact" w:val="465"/>
          <w:jc w:val="center"/>
        </w:trPr>
        <w:tc>
          <w:tcPr>
            <w:tcW w:w="4823" w:type="dxa"/>
            <w:tcBorders>
              <w:top w:val="nil"/>
              <w:left w:val="nil"/>
              <w:bottom w:val="nil"/>
              <w:right w:val="nil"/>
            </w:tcBorders>
            <w:shd w:val="clear" w:color="auto" w:fill="auto"/>
            <w:vAlign w:val="center"/>
            <w:hideMark/>
          </w:tcPr>
          <w:p w14:paraId="2536EA00" w14:textId="77777777" w:rsidR="008972A1" w:rsidRPr="003F4D9E" w:rsidRDefault="008972A1" w:rsidP="005A759C">
            <w:pPr>
              <w:spacing w:line="240" w:lineRule="auto"/>
              <w:jc w:val="left"/>
              <w:rPr>
                <w:rFonts w:ascii="Times New Roman" w:hAnsi="Times New Roman"/>
                <w:sz w:val="20"/>
                <w:szCs w:val="20"/>
                <w:lang w:eastAsia="pt-BR"/>
              </w:rPr>
            </w:pPr>
            <w:r w:rsidRPr="003F4D9E">
              <w:rPr>
                <w:rFonts w:ascii="Times New Roman" w:hAnsi="Times New Roman"/>
                <w:sz w:val="20"/>
                <w:szCs w:val="20"/>
                <w:lang w:eastAsia="pt-BR"/>
              </w:rPr>
              <w:t>Tempo de manutenção preventiva causando tempo de inatividade</w:t>
            </w:r>
          </w:p>
        </w:tc>
        <w:tc>
          <w:tcPr>
            <w:tcW w:w="941" w:type="dxa"/>
            <w:tcBorders>
              <w:top w:val="nil"/>
              <w:left w:val="nil"/>
              <w:bottom w:val="nil"/>
              <w:right w:val="nil"/>
            </w:tcBorders>
            <w:shd w:val="clear" w:color="auto" w:fill="auto"/>
            <w:vAlign w:val="center"/>
            <w:hideMark/>
          </w:tcPr>
          <w:p w14:paraId="46BBD758" w14:textId="77777777" w:rsidR="008972A1" w:rsidRPr="003F4D9E" w:rsidRDefault="008972A1" w:rsidP="005A759C">
            <w:pPr>
              <w:spacing w:line="240" w:lineRule="auto"/>
              <w:rPr>
                <w:rFonts w:ascii="Times New Roman" w:hAnsi="Times New Roman"/>
                <w:sz w:val="20"/>
                <w:szCs w:val="20"/>
                <w:lang w:eastAsia="pt-BR"/>
              </w:rPr>
            </w:pPr>
          </w:p>
        </w:tc>
        <w:tc>
          <w:tcPr>
            <w:tcW w:w="674" w:type="dxa"/>
            <w:tcBorders>
              <w:top w:val="nil"/>
              <w:left w:val="nil"/>
              <w:bottom w:val="nil"/>
              <w:right w:val="nil"/>
            </w:tcBorders>
            <w:shd w:val="clear" w:color="auto" w:fill="auto"/>
            <w:vAlign w:val="center"/>
            <w:hideMark/>
          </w:tcPr>
          <w:p w14:paraId="2F41208A" w14:textId="77777777" w:rsidR="008972A1" w:rsidRPr="003F4D9E" w:rsidRDefault="008972A1" w:rsidP="005A759C">
            <w:pPr>
              <w:spacing w:line="240" w:lineRule="auto"/>
              <w:rPr>
                <w:rFonts w:ascii="Times New Roman" w:hAnsi="Times New Roman"/>
                <w:sz w:val="20"/>
                <w:szCs w:val="20"/>
                <w:lang w:eastAsia="pt-BR"/>
              </w:rPr>
            </w:pPr>
          </w:p>
        </w:tc>
        <w:tc>
          <w:tcPr>
            <w:tcW w:w="1018" w:type="dxa"/>
            <w:tcBorders>
              <w:top w:val="nil"/>
              <w:left w:val="nil"/>
              <w:bottom w:val="nil"/>
              <w:right w:val="nil"/>
            </w:tcBorders>
            <w:shd w:val="clear" w:color="auto" w:fill="auto"/>
            <w:vAlign w:val="center"/>
            <w:hideMark/>
          </w:tcPr>
          <w:p w14:paraId="708A123D" w14:textId="77777777" w:rsidR="008972A1" w:rsidRPr="003F4D9E" w:rsidRDefault="008972A1" w:rsidP="005A759C">
            <w:pPr>
              <w:spacing w:line="240" w:lineRule="auto"/>
              <w:rPr>
                <w:rFonts w:ascii="Times New Roman" w:hAnsi="Times New Roman"/>
                <w:sz w:val="20"/>
                <w:szCs w:val="20"/>
                <w:lang w:eastAsia="pt-BR"/>
              </w:rPr>
            </w:pPr>
          </w:p>
        </w:tc>
        <w:tc>
          <w:tcPr>
            <w:tcW w:w="985" w:type="dxa"/>
            <w:tcBorders>
              <w:top w:val="nil"/>
              <w:left w:val="nil"/>
              <w:bottom w:val="nil"/>
              <w:right w:val="nil"/>
            </w:tcBorders>
            <w:shd w:val="clear" w:color="auto" w:fill="auto"/>
            <w:vAlign w:val="center"/>
            <w:hideMark/>
          </w:tcPr>
          <w:p w14:paraId="7BEAB2A1" w14:textId="77777777" w:rsidR="008972A1" w:rsidRPr="003F4D9E" w:rsidRDefault="008972A1" w:rsidP="005A759C">
            <w:pPr>
              <w:spacing w:line="240" w:lineRule="auto"/>
              <w:rPr>
                <w:rFonts w:ascii="Times New Roman" w:hAnsi="Times New Roman"/>
                <w:sz w:val="20"/>
                <w:szCs w:val="20"/>
                <w:lang w:eastAsia="pt-BR"/>
              </w:rPr>
            </w:pPr>
          </w:p>
        </w:tc>
        <w:tc>
          <w:tcPr>
            <w:tcW w:w="641" w:type="dxa"/>
            <w:tcBorders>
              <w:top w:val="nil"/>
              <w:left w:val="nil"/>
              <w:bottom w:val="nil"/>
              <w:right w:val="nil"/>
            </w:tcBorders>
            <w:shd w:val="clear" w:color="auto" w:fill="auto"/>
            <w:vAlign w:val="center"/>
            <w:hideMark/>
          </w:tcPr>
          <w:p w14:paraId="75D3D015"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r>
      <w:tr w:rsidR="008972A1" w:rsidRPr="003F4D9E" w14:paraId="4210A443" w14:textId="77777777" w:rsidTr="00590F0D">
        <w:trPr>
          <w:trHeight w:hRule="exact" w:val="517"/>
          <w:jc w:val="center"/>
        </w:trPr>
        <w:tc>
          <w:tcPr>
            <w:tcW w:w="4823" w:type="dxa"/>
            <w:tcBorders>
              <w:top w:val="nil"/>
              <w:left w:val="nil"/>
              <w:bottom w:val="nil"/>
              <w:right w:val="nil"/>
            </w:tcBorders>
            <w:shd w:val="clear" w:color="auto" w:fill="auto"/>
            <w:vAlign w:val="center"/>
            <w:hideMark/>
          </w:tcPr>
          <w:p w14:paraId="68A306EB" w14:textId="77777777" w:rsidR="008972A1" w:rsidRPr="003F4D9E" w:rsidRDefault="008972A1" w:rsidP="005A759C">
            <w:pPr>
              <w:spacing w:line="240" w:lineRule="auto"/>
              <w:jc w:val="left"/>
              <w:rPr>
                <w:rFonts w:ascii="Times New Roman" w:hAnsi="Times New Roman"/>
                <w:sz w:val="20"/>
                <w:szCs w:val="20"/>
                <w:lang w:eastAsia="pt-BR"/>
              </w:rPr>
            </w:pPr>
            <w:r w:rsidRPr="003F4D9E">
              <w:rPr>
                <w:rFonts w:ascii="Times New Roman" w:hAnsi="Times New Roman"/>
                <w:sz w:val="20"/>
                <w:szCs w:val="20"/>
                <w:lang w:eastAsia="pt-BR"/>
              </w:rPr>
              <w:t>Tempo de manutenção preditiva que causa tempo de inatividade</w:t>
            </w:r>
          </w:p>
        </w:tc>
        <w:tc>
          <w:tcPr>
            <w:tcW w:w="941" w:type="dxa"/>
            <w:tcBorders>
              <w:top w:val="nil"/>
              <w:left w:val="nil"/>
              <w:bottom w:val="nil"/>
              <w:right w:val="nil"/>
            </w:tcBorders>
            <w:shd w:val="clear" w:color="auto" w:fill="auto"/>
            <w:vAlign w:val="center"/>
            <w:hideMark/>
          </w:tcPr>
          <w:p w14:paraId="514D516B" w14:textId="77777777" w:rsidR="008972A1" w:rsidRPr="003F4D9E" w:rsidRDefault="008972A1" w:rsidP="005A759C">
            <w:pPr>
              <w:spacing w:line="240" w:lineRule="auto"/>
              <w:rPr>
                <w:rFonts w:ascii="Times New Roman" w:hAnsi="Times New Roman"/>
                <w:sz w:val="20"/>
                <w:szCs w:val="20"/>
                <w:lang w:eastAsia="pt-BR"/>
              </w:rPr>
            </w:pPr>
          </w:p>
        </w:tc>
        <w:tc>
          <w:tcPr>
            <w:tcW w:w="674" w:type="dxa"/>
            <w:tcBorders>
              <w:top w:val="nil"/>
              <w:left w:val="nil"/>
              <w:bottom w:val="nil"/>
              <w:right w:val="nil"/>
            </w:tcBorders>
            <w:shd w:val="clear" w:color="auto" w:fill="auto"/>
            <w:vAlign w:val="center"/>
            <w:hideMark/>
          </w:tcPr>
          <w:p w14:paraId="1E394CDD" w14:textId="77777777" w:rsidR="008972A1" w:rsidRPr="003F4D9E" w:rsidRDefault="008972A1" w:rsidP="005A759C">
            <w:pPr>
              <w:spacing w:line="240" w:lineRule="auto"/>
              <w:rPr>
                <w:rFonts w:ascii="Times New Roman" w:hAnsi="Times New Roman"/>
                <w:sz w:val="20"/>
                <w:szCs w:val="20"/>
                <w:lang w:eastAsia="pt-BR"/>
              </w:rPr>
            </w:pPr>
          </w:p>
        </w:tc>
        <w:tc>
          <w:tcPr>
            <w:tcW w:w="1018" w:type="dxa"/>
            <w:tcBorders>
              <w:top w:val="nil"/>
              <w:left w:val="nil"/>
              <w:bottom w:val="nil"/>
              <w:right w:val="nil"/>
            </w:tcBorders>
            <w:shd w:val="clear" w:color="auto" w:fill="auto"/>
            <w:vAlign w:val="center"/>
            <w:hideMark/>
          </w:tcPr>
          <w:p w14:paraId="17468FB5" w14:textId="77777777" w:rsidR="008972A1" w:rsidRPr="003F4D9E" w:rsidRDefault="008972A1" w:rsidP="005A759C">
            <w:pPr>
              <w:spacing w:line="240" w:lineRule="auto"/>
              <w:rPr>
                <w:rFonts w:ascii="Times New Roman" w:hAnsi="Times New Roman"/>
                <w:sz w:val="20"/>
                <w:szCs w:val="20"/>
                <w:lang w:eastAsia="pt-BR"/>
              </w:rPr>
            </w:pPr>
          </w:p>
        </w:tc>
        <w:tc>
          <w:tcPr>
            <w:tcW w:w="985" w:type="dxa"/>
            <w:tcBorders>
              <w:top w:val="nil"/>
              <w:left w:val="nil"/>
              <w:bottom w:val="nil"/>
              <w:right w:val="nil"/>
            </w:tcBorders>
            <w:shd w:val="clear" w:color="auto" w:fill="auto"/>
            <w:vAlign w:val="center"/>
            <w:hideMark/>
          </w:tcPr>
          <w:p w14:paraId="0903C8EE" w14:textId="77777777" w:rsidR="008972A1" w:rsidRPr="003F4D9E" w:rsidRDefault="008972A1" w:rsidP="005A759C">
            <w:pPr>
              <w:spacing w:line="240" w:lineRule="auto"/>
              <w:rPr>
                <w:rFonts w:ascii="Times New Roman" w:hAnsi="Times New Roman"/>
                <w:sz w:val="20"/>
                <w:szCs w:val="20"/>
                <w:lang w:eastAsia="pt-BR"/>
              </w:rPr>
            </w:pPr>
          </w:p>
        </w:tc>
        <w:tc>
          <w:tcPr>
            <w:tcW w:w="641" w:type="dxa"/>
            <w:tcBorders>
              <w:top w:val="nil"/>
              <w:left w:val="nil"/>
              <w:bottom w:val="nil"/>
              <w:right w:val="nil"/>
            </w:tcBorders>
            <w:shd w:val="clear" w:color="auto" w:fill="auto"/>
            <w:vAlign w:val="center"/>
            <w:hideMark/>
          </w:tcPr>
          <w:p w14:paraId="71401272"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r>
      <w:tr w:rsidR="008972A1" w:rsidRPr="003F4D9E" w14:paraId="2C7288A0" w14:textId="77777777" w:rsidTr="00590F0D">
        <w:trPr>
          <w:trHeight w:hRule="exact" w:val="284"/>
          <w:jc w:val="center"/>
        </w:trPr>
        <w:tc>
          <w:tcPr>
            <w:tcW w:w="4823" w:type="dxa"/>
            <w:tcBorders>
              <w:top w:val="nil"/>
              <w:left w:val="nil"/>
              <w:bottom w:val="nil"/>
              <w:right w:val="nil"/>
            </w:tcBorders>
            <w:shd w:val="clear" w:color="auto" w:fill="auto"/>
            <w:vAlign w:val="center"/>
            <w:hideMark/>
          </w:tcPr>
          <w:p w14:paraId="137A7A21" w14:textId="77777777" w:rsidR="008972A1" w:rsidRPr="003F4D9E" w:rsidRDefault="008972A1" w:rsidP="005A759C">
            <w:pPr>
              <w:spacing w:line="240" w:lineRule="auto"/>
              <w:jc w:val="left"/>
              <w:rPr>
                <w:rFonts w:ascii="Times New Roman" w:hAnsi="Times New Roman"/>
                <w:sz w:val="20"/>
                <w:szCs w:val="20"/>
                <w:lang w:eastAsia="pt-BR"/>
              </w:rPr>
            </w:pPr>
            <w:r w:rsidRPr="003F4D9E">
              <w:rPr>
                <w:rFonts w:ascii="Times New Roman" w:hAnsi="Times New Roman"/>
                <w:sz w:val="20"/>
                <w:szCs w:val="20"/>
                <w:lang w:eastAsia="pt-BR"/>
              </w:rPr>
              <w:t>Número total de falhas</w:t>
            </w:r>
          </w:p>
        </w:tc>
        <w:tc>
          <w:tcPr>
            <w:tcW w:w="941" w:type="dxa"/>
            <w:tcBorders>
              <w:top w:val="nil"/>
              <w:left w:val="nil"/>
              <w:bottom w:val="nil"/>
              <w:right w:val="nil"/>
            </w:tcBorders>
            <w:shd w:val="clear" w:color="auto" w:fill="auto"/>
            <w:vAlign w:val="center"/>
            <w:hideMark/>
          </w:tcPr>
          <w:p w14:paraId="5CAC0B05"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674" w:type="dxa"/>
            <w:tcBorders>
              <w:top w:val="nil"/>
              <w:left w:val="nil"/>
              <w:bottom w:val="nil"/>
              <w:right w:val="nil"/>
            </w:tcBorders>
            <w:shd w:val="clear" w:color="auto" w:fill="auto"/>
            <w:vAlign w:val="center"/>
            <w:hideMark/>
          </w:tcPr>
          <w:p w14:paraId="4F2FA026"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1018" w:type="dxa"/>
            <w:tcBorders>
              <w:top w:val="nil"/>
              <w:left w:val="nil"/>
              <w:bottom w:val="nil"/>
              <w:right w:val="nil"/>
            </w:tcBorders>
            <w:shd w:val="clear" w:color="auto" w:fill="auto"/>
            <w:vAlign w:val="center"/>
            <w:hideMark/>
          </w:tcPr>
          <w:p w14:paraId="711FA9C5"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985" w:type="dxa"/>
            <w:tcBorders>
              <w:top w:val="nil"/>
              <w:left w:val="nil"/>
              <w:bottom w:val="nil"/>
              <w:right w:val="nil"/>
            </w:tcBorders>
            <w:shd w:val="clear" w:color="auto" w:fill="auto"/>
            <w:vAlign w:val="center"/>
            <w:hideMark/>
          </w:tcPr>
          <w:p w14:paraId="66C0CDD8"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641" w:type="dxa"/>
            <w:tcBorders>
              <w:top w:val="nil"/>
              <w:left w:val="nil"/>
              <w:bottom w:val="nil"/>
              <w:right w:val="nil"/>
            </w:tcBorders>
            <w:shd w:val="clear" w:color="auto" w:fill="auto"/>
            <w:vAlign w:val="center"/>
            <w:hideMark/>
          </w:tcPr>
          <w:p w14:paraId="0DA5CB3D"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r>
      <w:tr w:rsidR="008972A1" w:rsidRPr="003F4D9E" w14:paraId="73DF8527" w14:textId="77777777" w:rsidTr="00590F0D">
        <w:trPr>
          <w:trHeight w:hRule="exact" w:val="429"/>
          <w:jc w:val="center"/>
        </w:trPr>
        <w:tc>
          <w:tcPr>
            <w:tcW w:w="4823" w:type="dxa"/>
            <w:tcBorders>
              <w:top w:val="nil"/>
              <w:left w:val="nil"/>
              <w:bottom w:val="nil"/>
              <w:right w:val="nil"/>
            </w:tcBorders>
            <w:shd w:val="clear" w:color="auto" w:fill="auto"/>
            <w:vAlign w:val="center"/>
            <w:hideMark/>
          </w:tcPr>
          <w:p w14:paraId="40F03512" w14:textId="77777777" w:rsidR="008972A1" w:rsidRPr="003F4D9E" w:rsidRDefault="008972A1" w:rsidP="005A759C">
            <w:pPr>
              <w:spacing w:line="240" w:lineRule="auto"/>
              <w:jc w:val="left"/>
              <w:rPr>
                <w:rFonts w:ascii="Times New Roman" w:hAnsi="Times New Roman"/>
                <w:sz w:val="20"/>
                <w:szCs w:val="20"/>
                <w:lang w:eastAsia="pt-BR"/>
              </w:rPr>
            </w:pPr>
            <w:r w:rsidRPr="003F4D9E">
              <w:rPr>
                <w:rFonts w:ascii="Times New Roman" w:hAnsi="Times New Roman"/>
                <w:sz w:val="20"/>
                <w:szCs w:val="20"/>
                <w:lang w:eastAsia="pt-BR"/>
              </w:rPr>
              <w:t>Horas de trabalho usadas para planejamento de manutenção</w:t>
            </w:r>
          </w:p>
        </w:tc>
        <w:tc>
          <w:tcPr>
            <w:tcW w:w="941" w:type="dxa"/>
            <w:tcBorders>
              <w:top w:val="nil"/>
              <w:left w:val="nil"/>
              <w:bottom w:val="nil"/>
              <w:right w:val="nil"/>
            </w:tcBorders>
            <w:shd w:val="clear" w:color="auto" w:fill="auto"/>
            <w:vAlign w:val="center"/>
            <w:hideMark/>
          </w:tcPr>
          <w:p w14:paraId="5A30D04D" w14:textId="77777777" w:rsidR="008972A1" w:rsidRPr="003F4D9E" w:rsidRDefault="008972A1" w:rsidP="005A759C">
            <w:pPr>
              <w:spacing w:line="240" w:lineRule="auto"/>
              <w:rPr>
                <w:rFonts w:ascii="Times New Roman" w:hAnsi="Times New Roman"/>
                <w:sz w:val="20"/>
                <w:szCs w:val="20"/>
                <w:lang w:eastAsia="pt-BR"/>
              </w:rPr>
            </w:pPr>
          </w:p>
        </w:tc>
        <w:tc>
          <w:tcPr>
            <w:tcW w:w="674" w:type="dxa"/>
            <w:tcBorders>
              <w:top w:val="nil"/>
              <w:left w:val="nil"/>
              <w:bottom w:val="nil"/>
              <w:right w:val="nil"/>
            </w:tcBorders>
            <w:shd w:val="clear" w:color="auto" w:fill="auto"/>
            <w:vAlign w:val="center"/>
            <w:hideMark/>
          </w:tcPr>
          <w:p w14:paraId="1DB3EEDE" w14:textId="77777777" w:rsidR="008972A1" w:rsidRPr="003F4D9E" w:rsidRDefault="008972A1" w:rsidP="005A759C">
            <w:pPr>
              <w:spacing w:line="240" w:lineRule="auto"/>
              <w:rPr>
                <w:rFonts w:ascii="Times New Roman" w:hAnsi="Times New Roman"/>
                <w:sz w:val="20"/>
                <w:szCs w:val="20"/>
                <w:lang w:eastAsia="pt-BR"/>
              </w:rPr>
            </w:pPr>
          </w:p>
        </w:tc>
        <w:tc>
          <w:tcPr>
            <w:tcW w:w="1018" w:type="dxa"/>
            <w:tcBorders>
              <w:top w:val="nil"/>
              <w:left w:val="nil"/>
              <w:bottom w:val="nil"/>
              <w:right w:val="nil"/>
            </w:tcBorders>
            <w:shd w:val="clear" w:color="auto" w:fill="auto"/>
            <w:vAlign w:val="center"/>
            <w:hideMark/>
          </w:tcPr>
          <w:p w14:paraId="1ADF8CC6" w14:textId="77777777" w:rsidR="008972A1" w:rsidRPr="003F4D9E" w:rsidRDefault="008972A1" w:rsidP="005A759C">
            <w:pPr>
              <w:spacing w:line="240" w:lineRule="auto"/>
              <w:rPr>
                <w:rFonts w:ascii="Times New Roman" w:hAnsi="Times New Roman"/>
                <w:sz w:val="20"/>
                <w:szCs w:val="20"/>
                <w:lang w:eastAsia="pt-BR"/>
              </w:rPr>
            </w:pPr>
          </w:p>
        </w:tc>
        <w:tc>
          <w:tcPr>
            <w:tcW w:w="985" w:type="dxa"/>
            <w:tcBorders>
              <w:top w:val="nil"/>
              <w:left w:val="nil"/>
              <w:bottom w:val="nil"/>
              <w:right w:val="nil"/>
            </w:tcBorders>
            <w:shd w:val="clear" w:color="auto" w:fill="auto"/>
            <w:vAlign w:val="center"/>
            <w:hideMark/>
          </w:tcPr>
          <w:p w14:paraId="0D283E68" w14:textId="77777777" w:rsidR="008972A1" w:rsidRPr="003F4D9E" w:rsidRDefault="008972A1" w:rsidP="005A759C">
            <w:pPr>
              <w:spacing w:line="240" w:lineRule="auto"/>
              <w:rPr>
                <w:rFonts w:ascii="Times New Roman" w:hAnsi="Times New Roman"/>
                <w:sz w:val="20"/>
                <w:szCs w:val="20"/>
                <w:lang w:eastAsia="pt-BR"/>
              </w:rPr>
            </w:pPr>
          </w:p>
        </w:tc>
        <w:tc>
          <w:tcPr>
            <w:tcW w:w="641" w:type="dxa"/>
            <w:tcBorders>
              <w:top w:val="nil"/>
              <w:left w:val="nil"/>
              <w:bottom w:val="nil"/>
              <w:right w:val="nil"/>
            </w:tcBorders>
            <w:shd w:val="clear" w:color="auto" w:fill="auto"/>
            <w:vAlign w:val="center"/>
            <w:hideMark/>
          </w:tcPr>
          <w:p w14:paraId="5BEED147"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r>
      <w:tr w:rsidR="008972A1" w:rsidRPr="003F4D9E" w14:paraId="6271A9F4" w14:textId="77777777" w:rsidTr="00A86207">
        <w:trPr>
          <w:trHeight w:hRule="exact" w:val="255"/>
          <w:jc w:val="center"/>
        </w:trPr>
        <w:tc>
          <w:tcPr>
            <w:tcW w:w="4823" w:type="dxa"/>
            <w:tcBorders>
              <w:top w:val="nil"/>
              <w:left w:val="nil"/>
              <w:bottom w:val="nil"/>
              <w:right w:val="nil"/>
            </w:tcBorders>
            <w:shd w:val="clear" w:color="auto" w:fill="auto"/>
            <w:vAlign w:val="center"/>
            <w:hideMark/>
          </w:tcPr>
          <w:p w14:paraId="61042CBE" w14:textId="77777777" w:rsidR="008972A1" w:rsidRPr="003F4D9E" w:rsidRDefault="008972A1" w:rsidP="005A759C">
            <w:pPr>
              <w:spacing w:line="240" w:lineRule="auto"/>
              <w:jc w:val="left"/>
              <w:rPr>
                <w:rFonts w:ascii="Times New Roman" w:hAnsi="Times New Roman"/>
                <w:sz w:val="20"/>
                <w:szCs w:val="20"/>
                <w:lang w:eastAsia="pt-BR"/>
              </w:rPr>
            </w:pPr>
            <w:r w:rsidRPr="003F4D9E">
              <w:rPr>
                <w:rFonts w:ascii="Times New Roman" w:hAnsi="Times New Roman"/>
                <w:sz w:val="20"/>
                <w:szCs w:val="20"/>
                <w:lang w:eastAsia="pt-BR"/>
              </w:rPr>
              <w:t>Total de horas de pessoal de manutenção</w:t>
            </w:r>
          </w:p>
        </w:tc>
        <w:tc>
          <w:tcPr>
            <w:tcW w:w="941" w:type="dxa"/>
            <w:tcBorders>
              <w:top w:val="nil"/>
              <w:left w:val="nil"/>
              <w:bottom w:val="nil"/>
              <w:right w:val="nil"/>
            </w:tcBorders>
            <w:shd w:val="clear" w:color="auto" w:fill="auto"/>
            <w:vAlign w:val="center"/>
            <w:hideMark/>
          </w:tcPr>
          <w:p w14:paraId="78354D5C" w14:textId="77777777" w:rsidR="008972A1" w:rsidRPr="003F4D9E" w:rsidRDefault="008972A1" w:rsidP="005A759C">
            <w:pPr>
              <w:spacing w:line="240" w:lineRule="auto"/>
              <w:rPr>
                <w:rFonts w:ascii="Times New Roman" w:hAnsi="Times New Roman"/>
                <w:sz w:val="20"/>
                <w:szCs w:val="20"/>
                <w:lang w:eastAsia="pt-BR"/>
              </w:rPr>
            </w:pPr>
          </w:p>
        </w:tc>
        <w:tc>
          <w:tcPr>
            <w:tcW w:w="674" w:type="dxa"/>
            <w:tcBorders>
              <w:top w:val="nil"/>
              <w:left w:val="nil"/>
              <w:bottom w:val="nil"/>
              <w:right w:val="nil"/>
            </w:tcBorders>
            <w:shd w:val="clear" w:color="auto" w:fill="auto"/>
            <w:vAlign w:val="center"/>
            <w:hideMark/>
          </w:tcPr>
          <w:p w14:paraId="2FE5C88B" w14:textId="77777777" w:rsidR="008972A1" w:rsidRPr="003F4D9E" w:rsidRDefault="008972A1" w:rsidP="005A759C">
            <w:pPr>
              <w:spacing w:line="240" w:lineRule="auto"/>
              <w:rPr>
                <w:rFonts w:ascii="Times New Roman" w:hAnsi="Times New Roman"/>
                <w:sz w:val="20"/>
                <w:szCs w:val="20"/>
                <w:lang w:eastAsia="pt-BR"/>
              </w:rPr>
            </w:pPr>
          </w:p>
        </w:tc>
        <w:tc>
          <w:tcPr>
            <w:tcW w:w="1018" w:type="dxa"/>
            <w:tcBorders>
              <w:top w:val="nil"/>
              <w:left w:val="nil"/>
              <w:bottom w:val="nil"/>
              <w:right w:val="nil"/>
            </w:tcBorders>
            <w:shd w:val="clear" w:color="auto" w:fill="auto"/>
            <w:vAlign w:val="center"/>
            <w:hideMark/>
          </w:tcPr>
          <w:p w14:paraId="1D4B5BBB" w14:textId="77777777" w:rsidR="008972A1" w:rsidRPr="003F4D9E" w:rsidRDefault="008972A1" w:rsidP="005A759C">
            <w:pPr>
              <w:spacing w:line="240" w:lineRule="auto"/>
              <w:rPr>
                <w:rFonts w:ascii="Times New Roman" w:hAnsi="Times New Roman"/>
                <w:sz w:val="20"/>
                <w:szCs w:val="20"/>
                <w:lang w:eastAsia="pt-BR"/>
              </w:rPr>
            </w:pPr>
          </w:p>
        </w:tc>
        <w:tc>
          <w:tcPr>
            <w:tcW w:w="985" w:type="dxa"/>
            <w:tcBorders>
              <w:top w:val="nil"/>
              <w:left w:val="nil"/>
              <w:bottom w:val="nil"/>
              <w:right w:val="nil"/>
            </w:tcBorders>
            <w:shd w:val="clear" w:color="auto" w:fill="auto"/>
            <w:vAlign w:val="center"/>
            <w:hideMark/>
          </w:tcPr>
          <w:p w14:paraId="6F0AE99A" w14:textId="77777777" w:rsidR="008972A1" w:rsidRPr="003F4D9E" w:rsidRDefault="008972A1" w:rsidP="005A759C">
            <w:pPr>
              <w:spacing w:line="240" w:lineRule="auto"/>
              <w:rPr>
                <w:rFonts w:ascii="Times New Roman" w:hAnsi="Times New Roman"/>
                <w:sz w:val="20"/>
                <w:szCs w:val="20"/>
                <w:lang w:eastAsia="pt-BR"/>
              </w:rPr>
            </w:pPr>
          </w:p>
        </w:tc>
        <w:tc>
          <w:tcPr>
            <w:tcW w:w="641" w:type="dxa"/>
            <w:tcBorders>
              <w:top w:val="nil"/>
              <w:left w:val="nil"/>
              <w:bottom w:val="nil"/>
              <w:right w:val="nil"/>
            </w:tcBorders>
            <w:shd w:val="clear" w:color="auto" w:fill="auto"/>
            <w:vAlign w:val="center"/>
            <w:hideMark/>
          </w:tcPr>
          <w:p w14:paraId="10B09C87"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r>
      <w:tr w:rsidR="008972A1" w:rsidRPr="003F4D9E" w14:paraId="720E0B8C" w14:textId="77777777" w:rsidTr="00A86207">
        <w:trPr>
          <w:trHeight w:hRule="exact" w:val="255"/>
          <w:jc w:val="center"/>
        </w:trPr>
        <w:tc>
          <w:tcPr>
            <w:tcW w:w="4823" w:type="dxa"/>
            <w:tcBorders>
              <w:top w:val="nil"/>
              <w:left w:val="nil"/>
              <w:bottom w:val="nil"/>
              <w:right w:val="nil"/>
            </w:tcBorders>
            <w:shd w:val="clear" w:color="auto" w:fill="auto"/>
            <w:vAlign w:val="center"/>
            <w:hideMark/>
          </w:tcPr>
          <w:p w14:paraId="3D91D759" w14:textId="77777777" w:rsidR="008972A1" w:rsidRPr="003F4D9E" w:rsidRDefault="008972A1" w:rsidP="005A759C">
            <w:pPr>
              <w:spacing w:line="240" w:lineRule="auto"/>
              <w:jc w:val="left"/>
              <w:rPr>
                <w:rFonts w:ascii="Times New Roman" w:hAnsi="Times New Roman"/>
                <w:sz w:val="20"/>
                <w:szCs w:val="20"/>
                <w:lang w:eastAsia="pt-BR"/>
              </w:rPr>
            </w:pPr>
            <w:r w:rsidRPr="003F4D9E">
              <w:rPr>
                <w:rFonts w:ascii="Times New Roman" w:hAnsi="Times New Roman"/>
                <w:sz w:val="20"/>
                <w:szCs w:val="20"/>
                <w:lang w:eastAsia="pt-BR"/>
              </w:rPr>
              <w:t>Tempo total para restauração</w:t>
            </w:r>
          </w:p>
        </w:tc>
        <w:tc>
          <w:tcPr>
            <w:tcW w:w="941" w:type="dxa"/>
            <w:tcBorders>
              <w:top w:val="nil"/>
              <w:left w:val="nil"/>
              <w:bottom w:val="nil"/>
              <w:right w:val="nil"/>
            </w:tcBorders>
            <w:shd w:val="clear" w:color="auto" w:fill="auto"/>
            <w:vAlign w:val="center"/>
            <w:hideMark/>
          </w:tcPr>
          <w:p w14:paraId="1EFF45C7"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674" w:type="dxa"/>
            <w:tcBorders>
              <w:top w:val="nil"/>
              <w:left w:val="nil"/>
              <w:bottom w:val="nil"/>
              <w:right w:val="nil"/>
            </w:tcBorders>
            <w:shd w:val="clear" w:color="auto" w:fill="auto"/>
            <w:vAlign w:val="center"/>
            <w:hideMark/>
          </w:tcPr>
          <w:p w14:paraId="4224B1F8" w14:textId="77777777" w:rsidR="008972A1" w:rsidRPr="003F4D9E" w:rsidRDefault="008972A1" w:rsidP="005A759C">
            <w:pPr>
              <w:spacing w:line="240" w:lineRule="auto"/>
              <w:rPr>
                <w:rFonts w:ascii="Times New Roman" w:hAnsi="Times New Roman"/>
                <w:sz w:val="20"/>
                <w:szCs w:val="20"/>
                <w:lang w:eastAsia="pt-BR"/>
              </w:rPr>
            </w:pPr>
          </w:p>
        </w:tc>
        <w:tc>
          <w:tcPr>
            <w:tcW w:w="1018" w:type="dxa"/>
            <w:tcBorders>
              <w:top w:val="nil"/>
              <w:left w:val="nil"/>
              <w:bottom w:val="nil"/>
              <w:right w:val="nil"/>
            </w:tcBorders>
            <w:shd w:val="clear" w:color="auto" w:fill="auto"/>
            <w:vAlign w:val="center"/>
            <w:hideMark/>
          </w:tcPr>
          <w:p w14:paraId="14CC464C" w14:textId="77777777" w:rsidR="008972A1" w:rsidRPr="003F4D9E" w:rsidRDefault="008972A1" w:rsidP="005A759C">
            <w:pPr>
              <w:spacing w:line="240" w:lineRule="auto"/>
              <w:rPr>
                <w:rFonts w:ascii="Times New Roman" w:hAnsi="Times New Roman"/>
                <w:sz w:val="20"/>
                <w:szCs w:val="20"/>
                <w:lang w:eastAsia="pt-BR"/>
              </w:rPr>
            </w:pPr>
          </w:p>
        </w:tc>
        <w:tc>
          <w:tcPr>
            <w:tcW w:w="985" w:type="dxa"/>
            <w:tcBorders>
              <w:top w:val="nil"/>
              <w:left w:val="nil"/>
              <w:bottom w:val="nil"/>
              <w:right w:val="nil"/>
            </w:tcBorders>
            <w:shd w:val="clear" w:color="auto" w:fill="auto"/>
            <w:vAlign w:val="center"/>
            <w:hideMark/>
          </w:tcPr>
          <w:p w14:paraId="7BB184DB" w14:textId="77777777" w:rsidR="008972A1" w:rsidRPr="003F4D9E" w:rsidRDefault="008972A1" w:rsidP="005A759C">
            <w:pPr>
              <w:spacing w:line="240" w:lineRule="auto"/>
              <w:rPr>
                <w:rFonts w:ascii="Times New Roman" w:hAnsi="Times New Roman"/>
                <w:sz w:val="20"/>
                <w:szCs w:val="20"/>
                <w:lang w:eastAsia="pt-BR"/>
              </w:rPr>
            </w:pPr>
          </w:p>
        </w:tc>
        <w:tc>
          <w:tcPr>
            <w:tcW w:w="641" w:type="dxa"/>
            <w:tcBorders>
              <w:top w:val="nil"/>
              <w:left w:val="nil"/>
              <w:bottom w:val="nil"/>
              <w:right w:val="nil"/>
            </w:tcBorders>
            <w:shd w:val="clear" w:color="auto" w:fill="auto"/>
            <w:vAlign w:val="center"/>
            <w:hideMark/>
          </w:tcPr>
          <w:p w14:paraId="6442CF0D"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r>
      <w:tr w:rsidR="008972A1" w:rsidRPr="003F4D9E" w14:paraId="47D2979E" w14:textId="77777777" w:rsidTr="00A86207">
        <w:trPr>
          <w:trHeight w:hRule="exact" w:val="255"/>
          <w:jc w:val="center"/>
        </w:trPr>
        <w:tc>
          <w:tcPr>
            <w:tcW w:w="4823" w:type="dxa"/>
            <w:tcBorders>
              <w:top w:val="nil"/>
              <w:left w:val="nil"/>
              <w:bottom w:val="nil"/>
              <w:right w:val="nil"/>
            </w:tcBorders>
            <w:shd w:val="clear" w:color="auto" w:fill="auto"/>
            <w:vAlign w:val="center"/>
            <w:hideMark/>
          </w:tcPr>
          <w:p w14:paraId="1FDDF44B" w14:textId="77777777" w:rsidR="008972A1" w:rsidRPr="003F4D9E" w:rsidRDefault="008972A1" w:rsidP="005A759C">
            <w:pPr>
              <w:spacing w:line="240" w:lineRule="auto"/>
              <w:jc w:val="left"/>
              <w:rPr>
                <w:rFonts w:ascii="Times New Roman" w:hAnsi="Times New Roman"/>
                <w:sz w:val="20"/>
                <w:szCs w:val="20"/>
                <w:lang w:eastAsia="pt-BR"/>
              </w:rPr>
            </w:pPr>
            <w:r w:rsidRPr="003F4D9E">
              <w:rPr>
                <w:rFonts w:ascii="Times New Roman" w:hAnsi="Times New Roman"/>
                <w:sz w:val="20"/>
                <w:szCs w:val="20"/>
                <w:lang w:eastAsia="pt-BR"/>
              </w:rPr>
              <w:t>Tempo de manutenção corretiva</w:t>
            </w:r>
          </w:p>
        </w:tc>
        <w:tc>
          <w:tcPr>
            <w:tcW w:w="941" w:type="dxa"/>
            <w:tcBorders>
              <w:top w:val="nil"/>
              <w:left w:val="nil"/>
              <w:bottom w:val="nil"/>
              <w:right w:val="nil"/>
            </w:tcBorders>
            <w:shd w:val="clear" w:color="auto" w:fill="auto"/>
            <w:vAlign w:val="center"/>
            <w:hideMark/>
          </w:tcPr>
          <w:p w14:paraId="20F1B398" w14:textId="77777777" w:rsidR="008972A1" w:rsidRPr="003F4D9E" w:rsidRDefault="008972A1" w:rsidP="005A759C">
            <w:pPr>
              <w:spacing w:line="240" w:lineRule="auto"/>
              <w:rPr>
                <w:rFonts w:ascii="Times New Roman" w:hAnsi="Times New Roman"/>
                <w:sz w:val="20"/>
                <w:szCs w:val="20"/>
                <w:lang w:eastAsia="pt-BR"/>
              </w:rPr>
            </w:pPr>
          </w:p>
        </w:tc>
        <w:tc>
          <w:tcPr>
            <w:tcW w:w="674" w:type="dxa"/>
            <w:tcBorders>
              <w:top w:val="nil"/>
              <w:left w:val="nil"/>
              <w:bottom w:val="nil"/>
              <w:right w:val="nil"/>
            </w:tcBorders>
            <w:shd w:val="clear" w:color="auto" w:fill="auto"/>
            <w:vAlign w:val="center"/>
            <w:hideMark/>
          </w:tcPr>
          <w:p w14:paraId="73839998" w14:textId="77777777" w:rsidR="008972A1" w:rsidRPr="003F4D9E" w:rsidRDefault="008972A1" w:rsidP="005A759C">
            <w:pPr>
              <w:spacing w:line="240" w:lineRule="auto"/>
              <w:rPr>
                <w:rFonts w:ascii="Times New Roman" w:hAnsi="Times New Roman"/>
                <w:sz w:val="20"/>
                <w:szCs w:val="20"/>
                <w:lang w:eastAsia="pt-BR"/>
              </w:rPr>
            </w:pPr>
          </w:p>
        </w:tc>
        <w:tc>
          <w:tcPr>
            <w:tcW w:w="1018" w:type="dxa"/>
            <w:tcBorders>
              <w:top w:val="nil"/>
              <w:left w:val="nil"/>
              <w:bottom w:val="nil"/>
              <w:right w:val="nil"/>
            </w:tcBorders>
            <w:shd w:val="clear" w:color="auto" w:fill="auto"/>
            <w:vAlign w:val="center"/>
            <w:hideMark/>
          </w:tcPr>
          <w:p w14:paraId="1AA85215" w14:textId="77777777" w:rsidR="008972A1" w:rsidRPr="003F4D9E" w:rsidRDefault="008972A1" w:rsidP="005A759C">
            <w:pPr>
              <w:spacing w:line="240" w:lineRule="auto"/>
              <w:rPr>
                <w:rFonts w:ascii="Times New Roman" w:hAnsi="Times New Roman"/>
                <w:sz w:val="20"/>
                <w:szCs w:val="20"/>
                <w:lang w:eastAsia="pt-BR"/>
              </w:rPr>
            </w:pPr>
          </w:p>
        </w:tc>
        <w:tc>
          <w:tcPr>
            <w:tcW w:w="985" w:type="dxa"/>
            <w:tcBorders>
              <w:top w:val="nil"/>
              <w:left w:val="nil"/>
              <w:bottom w:val="nil"/>
              <w:right w:val="nil"/>
            </w:tcBorders>
            <w:shd w:val="clear" w:color="auto" w:fill="auto"/>
            <w:vAlign w:val="center"/>
            <w:hideMark/>
          </w:tcPr>
          <w:p w14:paraId="4661BED4" w14:textId="77777777" w:rsidR="008972A1" w:rsidRPr="003F4D9E" w:rsidRDefault="008972A1" w:rsidP="005A759C">
            <w:pPr>
              <w:spacing w:line="240" w:lineRule="auto"/>
              <w:rPr>
                <w:rFonts w:ascii="Times New Roman" w:hAnsi="Times New Roman"/>
                <w:sz w:val="20"/>
                <w:szCs w:val="20"/>
                <w:lang w:eastAsia="pt-BR"/>
              </w:rPr>
            </w:pPr>
          </w:p>
        </w:tc>
        <w:tc>
          <w:tcPr>
            <w:tcW w:w="641" w:type="dxa"/>
            <w:tcBorders>
              <w:top w:val="nil"/>
              <w:left w:val="nil"/>
              <w:bottom w:val="nil"/>
              <w:right w:val="nil"/>
            </w:tcBorders>
            <w:shd w:val="clear" w:color="auto" w:fill="auto"/>
            <w:vAlign w:val="center"/>
            <w:hideMark/>
          </w:tcPr>
          <w:p w14:paraId="2EE2A4A2"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r>
      <w:tr w:rsidR="008972A1" w:rsidRPr="003F4D9E" w14:paraId="3BA6B055" w14:textId="77777777" w:rsidTr="00A86207">
        <w:trPr>
          <w:trHeight w:hRule="exact" w:val="255"/>
          <w:jc w:val="center"/>
        </w:trPr>
        <w:tc>
          <w:tcPr>
            <w:tcW w:w="4823" w:type="dxa"/>
            <w:tcBorders>
              <w:top w:val="nil"/>
              <w:left w:val="nil"/>
              <w:bottom w:val="nil"/>
              <w:right w:val="nil"/>
            </w:tcBorders>
            <w:shd w:val="clear" w:color="auto" w:fill="auto"/>
            <w:vAlign w:val="center"/>
            <w:hideMark/>
          </w:tcPr>
          <w:p w14:paraId="750F6E26" w14:textId="77777777" w:rsidR="008972A1" w:rsidRPr="003F4D9E" w:rsidRDefault="008972A1" w:rsidP="005A759C">
            <w:pPr>
              <w:spacing w:line="240" w:lineRule="auto"/>
              <w:jc w:val="left"/>
              <w:rPr>
                <w:rFonts w:ascii="Times New Roman" w:hAnsi="Times New Roman"/>
                <w:sz w:val="20"/>
                <w:szCs w:val="20"/>
                <w:lang w:eastAsia="pt-BR"/>
              </w:rPr>
            </w:pPr>
            <w:r w:rsidRPr="003F4D9E">
              <w:rPr>
                <w:rFonts w:ascii="Times New Roman" w:hAnsi="Times New Roman"/>
                <w:sz w:val="20"/>
                <w:szCs w:val="20"/>
                <w:lang w:eastAsia="pt-BR"/>
              </w:rPr>
              <w:t>Horas corretivas imediatas</w:t>
            </w:r>
          </w:p>
        </w:tc>
        <w:tc>
          <w:tcPr>
            <w:tcW w:w="941" w:type="dxa"/>
            <w:tcBorders>
              <w:top w:val="nil"/>
              <w:left w:val="nil"/>
              <w:bottom w:val="nil"/>
              <w:right w:val="nil"/>
            </w:tcBorders>
            <w:shd w:val="clear" w:color="auto" w:fill="auto"/>
            <w:vAlign w:val="center"/>
            <w:hideMark/>
          </w:tcPr>
          <w:p w14:paraId="6C019B44"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c>
          <w:tcPr>
            <w:tcW w:w="674" w:type="dxa"/>
            <w:tcBorders>
              <w:top w:val="nil"/>
              <w:left w:val="nil"/>
              <w:bottom w:val="nil"/>
              <w:right w:val="nil"/>
            </w:tcBorders>
            <w:shd w:val="clear" w:color="auto" w:fill="auto"/>
            <w:vAlign w:val="center"/>
            <w:hideMark/>
          </w:tcPr>
          <w:p w14:paraId="14AE7C76" w14:textId="77777777" w:rsidR="008972A1" w:rsidRPr="003F4D9E" w:rsidRDefault="008972A1" w:rsidP="005A759C">
            <w:pPr>
              <w:spacing w:line="240" w:lineRule="auto"/>
              <w:rPr>
                <w:rFonts w:ascii="Times New Roman" w:hAnsi="Times New Roman"/>
                <w:sz w:val="20"/>
                <w:szCs w:val="20"/>
                <w:lang w:eastAsia="pt-BR"/>
              </w:rPr>
            </w:pPr>
          </w:p>
        </w:tc>
        <w:tc>
          <w:tcPr>
            <w:tcW w:w="1018" w:type="dxa"/>
            <w:tcBorders>
              <w:top w:val="nil"/>
              <w:left w:val="nil"/>
              <w:bottom w:val="nil"/>
              <w:right w:val="nil"/>
            </w:tcBorders>
            <w:shd w:val="clear" w:color="auto" w:fill="auto"/>
            <w:vAlign w:val="center"/>
            <w:hideMark/>
          </w:tcPr>
          <w:p w14:paraId="04E97EFB" w14:textId="77777777" w:rsidR="008972A1" w:rsidRPr="003F4D9E" w:rsidRDefault="008972A1" w:rsidP="005A759C">
            <w:pPr>
              <w:spacing w:line="240" w:lineRule="auto"/>
              <w:rPr>
                <w:rFonts w:ascii="Times New Roman" w:hAnsi="Times New Roman"/>
                <w:sz w:val="20"/>
                <w:szCs w:val="20"/>
                <w:lang w:eastAsia="pt-BR"/>
              </w:rPr>
            </w:pPr>
          </w:p>
        </w:tc>
        <w:tc>
          <w:tcPr>
            <w:tcW w:w="985" w:type="dxa"/>
            <w:tcBorders>
              <w:top w:val="nil"/>
              <w:left w:val="nil"/>
              <w:bottom w:val="nil"/>
              <w:right w:val="nil"/>
            </w:tcBorders>
            <w:shd w:val="clear" w:color="auto" w:fill="auto"/>
            <w:vAlign w:val="center"/>
            <w:hideMark/>
          </w:tcPr>
          <w:p w14:paraId="0CB91AEF" w14:textId="77777777" w:rsidR="008972A1" w:rsidRPr="003F4D9E" w:rsidRDefault="008972A1" w:rsidP="005A759C">
            <w:pPr>
              <w:spacing w:line="240" w:lineRule="auto"/>
              <w:rPr>
                <w:rFonts w:ascii="Times New Roman" w:hAnsi="Times New Roman"/>
                <w:sz w:val="20"/>
                <w:szCs w:val="20"/>
                <w:lang w:eastAsia="pt-BR"/>
              </w:rPr>
            </w:pPr>
          </w:p>
        </w:tc>
        <w:tc>
          <w:tcPr>
            <w:tcW w:w="641" w:type="dxa"/>
            <w:tcBorders>
              <w:top w:val="nil"/>
              <w:left w:val="nil"/>
              <w:bottom w:val="nil"/>
              <w:right w:val="nil"/>
            </w:tcBorders>
            <w:shd w:val="clear" w:color="auto" w:fill="auto"/>
            <w:vAlign w:val="center"/>
            <w:hideMark/>
          </w:tcPr>
          <w:p w14:paraId="344AFBB2" w14:textId="77777777" w:rsidR="008972A1" w:rsidRPr="003F4D9E" w:rsidRDefault="008972A1" w:rsidP="005A759C">
            <w:pPr>
              <w:spacing w:line="240" w:lineRule="auto"/>
              <w:rPr>
                <w:rFonts w:ascii="Times New Roman" w:hAnsi="Times New Roman"/>
                <w:sz w:val="20"/>
                <w:szCs w:val="20"/>
                <w:lang w:eastAsia="pt-BR"/>
              </w:rPr>
            </w:pPr>
          </w:p>
        </w:tc>
      </w:tr>
      <w:tr w:rsidR="008972A1" w:rsidRPr="003F4D9E" w14:paraId="5078FE63" w14:textId="77777777" w:rsidTr="00A86207">
        <w:trPr>
          <w:trHeight w:hRule="exact" w:val="255"/>
          <w:jc w:val="center"/>
        </w:trPr>
        <w:tc>
          <w:tcPr>
            <w:tcW w:w="4823" w:type="dxa"/>
            <w:tcBorders>
              <w:top w:val="nil"/>
              <w:left w:val="nil"/>
              <w:bottom w:val="single" w:sz="4" w:space="0" w:color="auto"/>
              <w:right w:val="nil"/>
            </w:tcBorders>
            <w:shd w:val="clear" w:color="auto" w:fill="auto"/>
            <w:vAlign w:val="center"/>
            <w:hideMark/>
          </w:tcPr>
          <w:p w14:paraId="04C79076" w14:textId="77777777" w:rsidR="008972A1" w:rsidRPr="003F4D9E" w:rsidRDefault="008972A1" w:rsidP="005A759C">
            <w:pPr>
              <w:spacing w:line="240" w:lineRule="auto"/>
              <w:jc w:val="left"/>
              <w:rPr>
                <w:rFonts w:ascii="Times New Roman" w:hAnsi="Times New Roman"/>
                <w:sz w:val="20"/>
                <w:szCs w:val="20"/>
                <w:lang w:eastAsia="pt-BR"/>
              </w:rPr>
            </w:pPr>
            <w:r w:rsidRPr="003F4D9E">
              <w:rPr>
                <w:rFonts w:ascii="Times New Roman" w:hAnsi="Times New Roman"/>
                <w:sz w:val="20"/>
                <w:szCs w:val="20"/>
                <w:lang w:eastAsia="pt-BR"/>
              </w:rPr>
              <w:t>Horas de manutenção preventiva</w:t>
            </w:r>
          </w:p>
        </w:tc>
        <w:tc>
          <w:tcPr>
            <w:tcW w:w="941" w:type="dxa"/>
            <w:tcBorders>
              <w:top w:val="nil"/>
              <w:left w:val="nil"/>
              <w:bottom w:val="single" w:sz="4" w:space="0" w:color="auto"/>
              <w:right w:val="nil"/>
            </w:tcBorders>
            <w:shd w:val="clear" w:color="auto" w:fill="auto"/>
            <w:vAlign w:val="center"/>
            <w:hideMark/>
          </w:tcPr>
          <w:p w14:paraId="76FDC1B3" w14:textId="77777777" w:rsidR="008972A1" w:rsidRPr="003F4D9E" w:rsidRDefault="008972A1" w:rsidP="005A759C">
            <w:pPr>
              <w:spacing w:line="240" w:lineRule="auto"/>
              <w:rPr>
                <w:rFonts w:ascii="Times New Roman" w:hAnsi="Times New Roman"/>
                <w:sz w:val="20"/>
                <w:szCs w:val="20"/>
                <w:lang w:eastAsia="pt-BR"/>
              </w:rPr>
            </w:pPr>
          </w:p>
        </w:tc>
        <w:tc>
          <w:tcPr>
            <w:tcW w:w="674" w:type="dxa"/>
            <w:tcBorders>
              <w:top w:val="nil"/>
              <w:left w:val="nil"/>
              <w:bottom w:val="single" w:sz="4" w:space="0" w:color="auto"/>
              <w:right w:val="nil"/>
            </w:tcBorders>
            <w:shd w:val="clear" w:color="auto" w:fill="auto"/>
            <w:vAlign w:val="center"/>
            <w:hideMark/>
          </w:tcPr>
          <w:p w14:paraId="7FFCF120" w14:textId="77777777" w:rsidR="008972A1" w:rsidRPr="003F4D9E" w:rsidRDefault="008972A1" w:rsidP="005A759C">
            <w:pPr>
              <w:spacing w:line="240" w:lineRule="auto"/>
              <w:rPr>
                <w:rFonts w:ascii="Times New Roman" w:hAnsi="Times New Roman"/>
                <w:sz w:val="20"/>
                <w:szCs w:val="20"/>
                <w:lang w:eastAsia="pt-BR"/>
              </w:rPr>
            </w:pPr>
          </w:p>
        </w:tc>
        <w:tc>
          <w:tcPr>
            <w:tcW w:w="1018" w:type="dxa"/>
            <w:tcBorders>
              <w:top w:val="nil"/>
              <w:left w:val="nil"/>
              <w:bottom w:val="single" w:sz="4" w:space="0" w:color="auto"/>
              <w:right w:val="nil"/>
            </w:tcBorders>
            <w:shd w:val="clear" w:color="auto" w:fill="auto"/>
            <w:vAlign w:val="center"/>
            <w:hideMark/>
          </w:tcPr>
          <w:p w14:paraId="25BB57A1" w14:textId="77777777" w:rsidR="008972A1" w:rsidRPr="003F4D9E" w:rsidRDefault="008972A1" w:rsidP="005A759C">
            <w:pPr>
              <w:spacing w:line="240" w:lineRule="auto"/>
              <w:rPr>
                <w:rFonts w:ascii="Times New Roman" w:hAnsi="Times New Roman"/>
                <w:sz w:val="20"/>
                <w:szCs w:val="20"/>
                <w:lang w:eastAsia="pt-BR"/>
              </w:rPr>
            </w:pPr>
          </w:p>
        </w:tc>
        <w:tc>
          <w:tcPr>
            <w:tcW w:w="985" w:type="dxa"/>
            <w:tcBorders>
              <w:top w:val="nil"/>
              <w:left w:val="nil"/>
              <w:bottom w:val="single" w:sz="4" w:space="0" w:color="auto"/>
              <w:right w:val="nil"/>
            </w:tcBorders>
            <w:shd w:val="clear" w:color="auto" w:fill="auto"/>
            <w:vAlign w:val="center"/>
            <w:hideMark/>
          </w:tcPr>
          <w:p w14:paraId="1F1D90D5" w14:textId="77777777" w:rsidR="008972A1" w:rsidRPr="003F4D9E" w:rsidRDefault="008972A1" w:rsidP="005A759C">
            <w:pPr>
              <w:spacing w:line="240" w:lineRule="auto"/>
              <w:rPr>
                <w:rFonts w:ascii="Times New Roman" w:hAnsi="Times New Roman"/>
                <w:sz w:val="20"/>
                <w:szCs w:val="20"/>
                <w:lang w:eastAsia="pt-BR"/>
              </w:rPr>
            </w:pPr>
          </w:p>
        </w:tc>
        <w:tc>
          <w:tcPr>
            <w:tcW w:w="641" w:type="dxa"/>
            <w:tcBorders>
              <w:top w:val="nil"/>
              <w:left w:val="nil"/>
              <w:bottom w:val="single" w:sz="4" w:space="0" w:color="auto"/>
              <w:right w:val="nil"/>
            </w:tcBorders>
            <w:shd w:val="clear" w:color="auto" w:fill="auto"/>
            <w:vAlign w:val="center"/>
            <w:hideMark/>
          </w:tcPr>
          <w:p w14:paraId="4C4A10F2" w14:textId="77777777" w:rsidR="008972A1" w:rsidRPr="003F4D9E" w:rsidRDefault="008972A1" w:rsidP="005A759C">
            <w:pPr>
              <w:spacing w:line="240" w:lineRule="auto"/>
              <w:rPr>
                <w:rFonts w:ascii="Times New Roman" w:hAnsi="Times New Roman"/>
                <w:sz w:val="20"/>
                <w:szCs w:val="20"/>
                <w:lang w:eastAsia="pt-BR"/>
              </w:rPr>
            </w:pPr>
            <w:r w:rsidRPr="003F4D9E">
              <w:rPr>
                <w:rFonts w:ascii="Times New Roman" w:hAnsi="Times New Roman"/>
                <w:sz w:val="20"/>
                <w:szCs w:val="20"/>
                <w:lang w:eastAsia="pt-BR"/>
              </w:rPr>
              <w:t>x</w:t>
            </w:r>
          </w:p>
        </w:tc>
      </w:tr>
    </w:tbl>
    <w:bookmarkEnd w:id="9"/>
    <w:p w14:paraId="6FB728E1" w14:textId="50B16010" w:rsidR="00747D97" w:rsidRPr="00922672" w:rsidRDefault="00747D97" w:rsidP="00A86207">
      <w:pPr>
        <w:pStyle w:val="Legenda"/>
        <w:jc w:val="both"/>
        <w:rPr>
          <w:rFonts w:ascii="Times New Roman" w:hAnsi="Times New Roman"/>
          <w:sz w:val="24"/>
          <w:szCs w:val="24"/>
        </w:rPr>
      </w:pPr>
      <w:r w:rsidRPr="004A4159">
        <w:rPr>
          <w:rFonts w:ascii="Times New Roman" w:hAnsi="Times New Roman"/>
          <w:b/>
          <w:bCs w:val="0"/>
          <w:sz w:val="24"/>
          <w:szCs w:val="24"/>
        </w:rPr>
        <w:t xml:space="preserve">Figura </w:t>
      </w:r>
      <w:r w:rsidR="00065469" w:rsidRPr="004A4159">
        <w:rPr>
          <w:rFonts w:ascii="Times New Roman" w:hAnsi="Times New Roman"/>
          <w:b/>
          <w:bCs w:val="0"/>
          <w:sz w:val="24"/>
          <w:szCs w:val="24"/>
        </w:rPr>
        <w:t>4</w:t>
      </w:r>
      <w:r w:rsidRPr="004A4159">
        <w:rPr>
          <w:rFonts w:ascii="Times New Roman" w:hAnsi="Times New Roman"/>
          <w:b/>
          <w:bCs w:val="0"/>
          <w:sz w:val="24"/>
          <w:szCs w:val="24"/>
        </w:rPr>
        <w:t xml:space="preserve">. </w:t>
      </w:r>
      <w:r w:rsidRPr="00922672">
        <w:rPr>
          <w:rFonts w:ascii="Times New Roman" w:hAnsi="Times New Roman"/>
          <w:sz w:val="24"/>
          <w:szCs w:val="24"/>
        </w:rPr>
        <w:t>Informações para cálculo de indicadores da manutenção</w:t>
      </w:r>
      <w:r w:rsidR="004A4159" w:rsidRPr="00922672">
        <w:rPr>
          <w:rFonts w:ascii="Times New Roman" w:hAnsi="Times New Roman"/>
          <w:sz w:val="24"/>
          <w:szCs w:val="24"/>
        </w:rPr>
        <w:t>.</w:t>
      </w:r>
    </w:p>
    <w:p w14:paraId="599C06FA" w14:textId="0292A0CE" w:rsidR="003D39FC" w:rsidRPr="003F4D9E" w:rsidRDefault="003D39FC" w:rsidP="003D39FC">
      <w:pPr>
        <w:pStyle w:val="Texto"/>
        <w:spacing w:line="240" w:lineRule="auto"/>
        <w:ind w:firstLine="0"/>
        <w:rPr>
          <w:rFonts w:ascii="Times New Roman" w:hAnsi="Times New Roman"/>
          <w:sz w:val="20"/>
          <w:szCs w:val="20"/>
        </w:rPr>
      </w:pPr>
      <w:r w:rsidRPr="003F4D9E">
        <w:rPr>
          <w:rFonts w:ascii="Times New Roman" w:hAnsi="Times New Roman"/>
          <w:sz w:val="20"/>
          <w:szCs w:val="20"/>
        </w:rPr>
        <w:t xml:space="preserve">Fonte: </w:t>
      </w:r>
      <w:r w:rsidR="00590F0D" w:rsidRPr="003F4D9E">
        <w:rPr>
          <w:rFonts w:ascii="Times New Roman" w:hAnsi="Times New Roman"/>
          <w:sz w:val="20"/>
          <w:szCs w:val="20"/>
        </w:rPr>
        <w:t xml:space="preserve">Resultados </w:t>
      </w:r>
      <w:r w:rsidRPr="003F4D9E">
        <w:rPr>
          <w:rFonts w:ascii="Times New Roman" w:hAnsi="Times New Roman"/>
          <w:sz w:val="20"/>
          <w:szCs w:val="20"/>
        </w:rPr>
        <w:t>da pesquisa.</w:t>
      </w:r>
    </w:p>
    <w:p w14:paraId="4CC3FA13" w14:textId="77777777" w:rsidR="008972A1" w:rsidRPr="003F4D9E" w:rsidRDefault="008972A1" w:rsidP="003D39FC">
      <w:pPr>
        <w:ind w:firstLine="624"/>
        <w:jc w:val="both"/>
        <w:rPr>
          <w:rFonts w:ascii="Times New Roman" w:hAnsi="Times New Roman"/>
          <w:bCs/>
          <w:color w:val="000000"/>
          <w:szCs w:val="24"/>
          <w:lang w:eastAsia="pt-BR"/>
        </w:rPr>
      </w:pPr>
    </w:p>
    <w:p w14:paraId="389A53E9" w14:textId="65CC68B5" w:rsidR="008972A1" w:rsidRPr="003F4D9E" w:rsidRDefault="008972A1" w:rsidP="003D39FC">
      <w:pPr>
        <w:ind w:firstLine="624"/>
        <w:jc w:val="both"/>
        <w:rPr>
          <w:rFonts w:ascii="Times New Roman" w:hAnsi="Times New Roman"/>
          <w:bCs/>
          <w:color w:val="000000"/>
          <w:szCs w:val="24"/>
          <w:lang w:eastAsia="pt-BR"/>
        </w:rPr>
      </w:pPr>
      <w:r w:rsidRPr="003F4D9E">
        <w:rPr>
          <w:rFonts w:ascii="Times New Roman" w:hAnsi="Times New Roman"/>
          <w:color w:val="000000"/>
          <w:szCs w:val="24"/>
        </w:rPr>
        <w:t xml:space="preserve">Conforme visto na </w:t>
      </w:r>
      <w:r w:rsidR="00747D97" w:rsidRPr="003F4D9E">
        <w:rPr>
          <w:rFonts w:ascii="Times New Roman" w:hAnsi="Times New Roman"/>
          <w:color w:val="000000"/>
          <w:szCs w:val="24"/>
        </w:rPr>
        <w:t xml:space="preserve">Figura </w:t>
      </w:r>
      <w:r w:rsidR="00E2573F" w:rsidRPr="003F4D9E">
        <w:rPr>
          <w:rFonts w:ascii="Times New Roman" w:hAnsi="Times New Roman"/>
          <w:color w:val="000000"/>
          <w:szCs w:val="24"/>
        </w:rPr>
        <w:t>4</w:t>
      </w:r>
      <w:r w:rsidRPr="003F4D9E">
        <w:rPr>
          <w:rFonts w:ascii="Times New Roman" w:hAnsi="Times New Roman"/>
          <w:color w:val="000000"/>
          <w:szCs w:val="24"/>
        </w:rPr>
        <w:t xml:space="preserve"> a coluna informação mostra os dados quantitativos necessários para alimentar as fórmulas de cálculo estabelecidos na</w:t>
      </w:r>
      <w:r w:rsidR="00BE66CA" w:rsidRPr="003F4D9E">
        <w:rPr>
          <w:rFonts w:ascii="Times New Roman" w:hAnsi="Times New Roman"/>
          <w:color w:val="000000"/>
          <w:szCs w:val="24"/>
        </w:rPr>
        <w:t xml:space="preserve"> </w:t>
      </w:r>
      <w:r w:rsidR="00BE66CA" w:rsidRPr="003F4D9E">
        <w:rPr>
          <w:rFonts w:ascii="Times New Roman" w:hAnsi="Times New Roman"/>
          <w:bCs/>
          <w:szCs w:val="24"/>
          <w:lang w:eastAsia="pt-BR"/>
        </w:rPr>
        <w:t xml:space="preserve">Norma Europeia EN 15341 </w:t>
      </w:r>
      <w:r w:rsidR="00592712" w:rsidRPr="003F4D9E">
        <w:rPr>
          <w:rFonts w:ascii="Times New Roman" w:hAnsi="Times New Roman"/>
          <w:bCs/>
          <w:szCs w:val="24"/>
          <w:lang w:eastAsia="pt-BR"/>
        </w:rPr>
        <w:t>(2007)</w:t>
      </w:r>
      <w:r w:rsidR="00BE66CA" w:rsidRPr="003F4D9E">
        <w:rPr>
          <w:rFonts w:ascii="Times New Roman" w:hAnsi="Times New Roman"/>
          <w:bCs/>
          <w:szCs w:val="24"/>
          <w:lang w:eastAsia="pt-BR"/>
        </w:rPr>
        <w:t>.</w:t>
      </w:r>
      <w:r w:rsidRPr="003F4D9E">
        <w:rPr>
          <w:rFonts w:ascii="Times New Roman" w:hAnsi="Times New Roman"/>
          <w:bCs/>
          <w:color w:val="000000"/>
          <w:szCs w:val="24"/>
          <w:lang w:eastAsia="pt-BR"/>
        </w:rPr>
        <w:t xml:space="preserve"> As colunas com os plug-ins do ProM mostram a origem dos dados da coluna informação, em alguns casos uma informação pode ser verificada em vários plug-ins, isto porque o ProM por apresentar muitos plug-ins, vários deles são complementos de outros.</w:t>
      </w:r>
      <w:r w:rsidR="00091EB7" w:rsidRPr="003F4D9E">
        <w:rPr>
          <w:rFonts w:ascii="Times New Roman" w:hAnsi="Times New Roman"/>
          <w:bCs/>
          <w:color w:val="000000"/>
          <w:szCs w:val="24"/>
          <w:lang w:eastAsia="pt-BR"/>
        </w:rPr>
        <w:t xml:space="preserve"> </w:t>
      </w:r>
      <w:r w:rsidRPr="003F4D9E">
        <w:rPr>
          <w:rFonts w:ascii="Times New Roman" w:hAnsi="Times New Roman"/>
          <w:bCs/>
          <w:color w:val="000000"/>
          <w:szCs w:val="24"/>
          <w:lang w:eastAsia="pt-BR"/>
        </w:rPr>
        <w:t>A coluna com o software Disco® tem a mesma função dos plug-ins do ProM, neste caso não há plug-ins, mas sim uma série de filtros para detalhamento das atividades.</w:t>
      </w:r>
    </w:p>
    <w:p w14:paraId="7307F994" w14:textId="1702A034" w:rsidR="00091EB7" w:rsidRDefault="008972A1" w:rsidP="003D39FC">
      <w:pPr>
        <w:pStyle w:val="Texto"/>
        <w:ind w:firstLine="624"/>
        <w:rPr>
          <w:rFonts w:ascii="Times New Roman" w:hAnsi="Times New Roman"/>
          <w:szCs w:val="24"/>
        </w:rPr>
      </w:pPr>
      <w:r w:rsidRPr="003F4D9E">
        <w:rPr>
          <w:rFonts w:ascii="Times New Roman" w:hAnsi="Times New Roman"/>
          <w:bCs/>
          <w:color w:val="000000"/>
          <w:szCs w:val="24"/>
          <w:lang w:eastAsia="pt-BR"/>
        </w:rPr>
        <w:t xml:space="preserve">Com as informações descritas na </w:t>
      </w:r>
      <w:r w:rsidR="00014954" w:rsidRPr="003F4D9E">
        <w:rPr>
          <w:rFonts w:ascii="Times New Roman" w:hAnsi="Times New Roman"/>
          <w:bCs/>
          <w:color w:val="000000"/>
          <w:szCs w:val="24"/>
          <w:lang w:eastAsia="pt-BR"/>
        </w:rPr>
        <w:t xml:space="preserve">Figura </w:t>
      </w:r>
      <w:r w:rsidR="00E2573F" w:rsidRPr="003F4D9E">
        <w:rPr>
          <w:rFonts w:ascii="Times New Roman" w:hAnsi="Times New Roman"/>
          <w:bCs/>
          <w:color w:val="000000"/>
          <w:szCs w:val="24"/>
          <w:lang w:eastAsia="pt-BR"/>
        </w:rPr>
        <w:t>4</w:t>
      </w:r>
      <w:r w:rsidR="00014954" w:rsidRPr="003F4D9E">
        <w:rPr>
          <w:rFonts w:ascii="Times New Roman" w:hAnsi="Times New Roman"/>
          <w:bCs/>
          <w:color w:val="000000"/>
          <w:szCs w:val="24"/>
          <w:lang w:eastAsia="pt-BR"/>
        </w:rPr>
        <w:t xml:space="preserve"> </w:t>
      </w:r>
      <w:r w:rsidRPr="003F4D9E">
        <w:rPr>
          <w:rFonts w:ascii="Times New Roman" w:hAnsi="Times New Roman"/>
          <w:bCs/>
          <w:color w:val="000000"/>
          <w:szCs w:val="24"/>
          <w:lang w:eastAsia="pt-BR"/>
        </w:rPr>
        <w:t xml:space="preserve">e a estrutura base do modelo de Pierezan (2011) </w:t>
      </w:r>
      <w:r w:rsidR="00091EB7" w:rsidRPr="003F4D9E">
        <w:rPr>
          <w:rFonts w:ascii="Times New Roman" w:hAnsi="Times New Roman"/>
          <w:bCs/>
          <w:color w:val="000000"/>
          <w:szCs w:val="24"/>
          <w:lang w:eastAsia="pt-BR"/>
        </w:rPr>
        <w:t xml:space="preserve">foi possível elaborar um modelo de simulação para gerar os dados quantitativos para o cálculo dos indicadores selecionados na seção </w:t>
      </w:r>
      <w:r w:rsidR="00014954" w:rsidRPr="003F4D9E">
        <w:rPr>
          <w:rFonts w:ascii="Times New Roman" w:hAnsi="Times New Roman"/>
          <w:bCs/>
          <w:color w:val="000000"/>
          <w:szCs w:val="24"/>
          <w:lang w:eastAsia="pt-BR"/>
        </w:rPr>
        <w:t>4</w:t>
      </w:r>
      <w:r w:rsidR="00091EB7" w:rsidRPr="003F4D9E">
        <w:rPr>
          <w:rFonts w:ascii="Times New Roman" w:hAnsi="Times New Roman"/>
          <w:bCs/>
          <w:color w:val="000000"/>
          <w:szCs w:val="24"/>
          <w:lang w:eastAsia="pt-BR"/>
        </w:rPr>
        <w:t xml:space="preserve">.1 deste trabalho. A </w:t>
      </w:r>
      <w:r w:rsidR="00EE0226" w:rsidRPr="003F4D9E">
        <w:rPr>
          <w:rFonts w:ascii="Times New Roman" w:hAnsi="Times New Roman"/>
          <w:bCs/>
          <w:color w:val="000000"/>
          <w:szCs w:val="24"/>
          <w:lang w:eastAsia="pt-BR"/>
        </w:rPr>
        <w:t>F</w:t>
      </w:r>
      <w:r w:rsidR="00091EB7" w:rsidRPr="003F4D9E">
        <w:rPr>
          <w:rFonts w:ascii="Times New Roman" w:hAnsi="Times New Roman"/>
          <w:bCs/>
          <w:color w:val="000000"/>
          <w:szCs w:val="24"/>
          <w:lang w:eastAsia="pt-BR"/>
        </w:rPr>
        <w:t xml:space="preserve">igura </w:t>
      </w:r>
      <w:r w:rsidR="00E2573F" w:rsidRPr="003F4D9E">
        <w:rPr>
          <w:rFonts w:ascii="Times New Roman" w:hAnsi="Times New Roman"/>
          <w:bCs/>
          <w:color w:val="000000"/>
          <w:szCs w:val="24"/>
          <w:lang w:eastAsia="pt-BR"/>
        </w:rPr>
        <w:t>5</w:t>
      </w:r>
      <w:r w:rsidR="00091EB7" w:rsidRPr="003F4D9E">
        <w:rPr>
          <w:rFonts w:ascii="Times New Roman" w:hAnsi="Times New Roman"/>
          <w:bCs/>
          <w:color w:val="000000"/>
          <w:szCs w:val="24"/>
          <w:lang w:eastAsia="pt-BR"/>
        </w:rPr>
        <w:t xml:space="preserve"> apresenta o modelo reestruturado, </w:t>
      </w:r>
      <w:r w:rsidR="0087700F" w:rsidRPr="003F4D9E">
        <w:rPr>
          <w:rFonts w:ascii="Times New Roman" w:hAnsi="Times New Roman"/>
          <w:szCs w:val="24"/>
        </w:rPr>
        <w:t>onde o processo é visto de forma macro, observando-se as transições de substituição desenhadas com linhas duplas e definidas como subpáginas as quais descrevem a suas funções dentro do macroprocesso.</w:t>
      </w:r>
    </w:p>
    <w:p w14:paraId="5AC8A8C8" w14:textId="77777777" w:rsidR="00922672" w:rsidRPr="003F4D9E" w:rsidRDefault="00922672" w:rsidP="003D39FC">
      <w:pPr>
        <w:pStyle w:val="Texto"/>
        <w:ind w:firstLine="624"/>
        <w:rPr>
          <w:rFonts w:ascii="Times New Roman" w:hAnsi="Times New Roman"/>
          <w:szCs w:val="24"/>
        </w:rPr>
      </w:pPr>
    </w:p>
    <w:p w14:paraId="3C3FD097" w14:textId="7EC4D5AC" w:rsidR="00091EB7" w:rsidRPr="003F4D9E" w:rsidRDefault="002F2B64" w:rsidP="00A86207">
      <w:pPr>
        <w:pStyle w:val="Texto"/>
        <w:spacing w:line="240" w:lineRule="auto"/>
        <w:ind w:firstLine="0"/>
        <w:jc w:val="center"/>
        <w:rPr>
          <w:rFonts w:ascii="Times New Roman" w:hAnsi="Times New Roman"/>
        </w:rPr>
      </w:pPr>
      <w:r w:rsidRPr="003F4D9E">
        <w:rPr>
          <w:rFonts w:ascii="Times New Roman" w:hAnsi="Times New Roman"/>
          <w:noProof/>
        </w:rPr>
        <w:drawing>
          <wp:inline distT="0" distB="0" distL="0" distR="0" wp14:anchorId="6046207E" wp14:editId="0FAA313C">
            <wp:extent cx="5157329" cy="4486275"/>
            <wp:effectExtent l="0" t="0" r="571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 9.PNG"/>
                    <pic:cNvPicPr/>
                  </pic:nvPicPr>
                  <pic:blipFill>
                    <a:blip r:embed="rId13">
                      <a:extLst>
                        <a:ext uri="{28A0092B-C50C-407E-A947-70E740481C1C}">
                          <a14:useLocalDpi xmlns:a14="http://schemas.microsoft.com/office/drawing/2010/main" val="0"/>
                        </a:ext>
                      </a:extLst>
                    </a:blip>
                    <a:stretch>
                      <a:fillRect/>
                    </a:stretch>
                  </pic:blipFill>
                  <pic:spPr>
                    <a:xfrm>
                      <a:off x="0" y="0"/>
                      <a:ext cx="5468231" cy="4756723"/>
                    </a:xfrm>
                    <a:prstGeom prst="rect">
                      <a:avLst/>
                    </a:prstGeom>
                  </pic:spPr>
                </pic:pic>
              </a:graphicData>
            </a:graphic>
          </wp:inline>
        </w:drawing>
      </w:r>
    </w:p>
    <w:p w14:paraId="31037056" w14:textId="1878BB06" w:rsidR="002F2B64" w:rsidRPr="00922672" w:rsidRDefault="002F2B64" w:rsidP="00922672">
      <w:pPr>
        <w:spacing w:line="240" w:lineRule="auto"/>
        <w:ind w:firstLine="454"/>
        <w:jc w:val="both"/>
        <w:rPr>
          <w:rFonts w:ascii="Times New Roman" w:hAnsi="Times New Roman"/>
          <w:szCs w:val="24"/>
        </w:rPr>
      </w:pPr>
      <w:r w:rsidRPr="004A4159">
        <w:rPr>
          <w:rFonts w:ascii="Times New Roman" w:hAnsi="Times New Roman"/>
          <w:b/>
          <w:bCs/>
          <w:szCs w:val="24"/>
        </w:rPr>
        <w:t>Fig</w:t>
      </w:r>
      <w:r w:rsidR="00DC7B61" w:rsidRPr="004A4159">
        <w:rPr>
          <w:rFonts w:ascii="Times New Roman" w:hAnsi="Times New Roman"/>
          <w:b/>
          <w:bCs/>
          <w:szCs w:val="24"/>
        </w:rPr>
        <w:t xml:space="preserve">ura </w:t>
      </w:r>
      <w:r w:rsidR="00116C37" w:rsidRPr="004A4159">
        <w:rPr>
          <w:rFonts w:ascii="Times New Roman" w:hAnsi="Times New Roman"/>
          <w:b/>
          <w:bCs/>
          <w:szCs w:val="24"/>
        </w:rPr>
        <w:t>5</w:t>
      </w:r>
      <w:r w:rsidRPr="004A4159">
        <w:rPr>
          <w:rFonts w:ascii="Times New Roman" w:hAnsi="Times New Roman"/>
          <w:b/>
          <w:bCs/>
          <w:szCs w:val="24"/>
        </w:rPr>
        <w:t xml:space="preserve">. </w:t>
      </w:r>
      <w:r w:rsidRPr="00922672">
        <w:rPr>
          <w:rFonts w:ascii="Times New Roman" w:hAnsi="Times New Roman"/>
          <w:szCs w:val="24"/>
        </w:rPr>
        <w:t xml:space="preserve">Modelo de simulação </w:t>
      </w:r>
      <w:r w:rsidR="00E2573F" w:rsidRPr="00922672">
        <w:rPr>
          <w:rFonts w:ascii="Times New Roman" w:hAnsi="Times New Roman"/>
          <w:szCs w:val="24"/>
        </w:rPr>
        <w:t>em CPN</w:t>
      </w:r>
      <w:r w:rsidR="004A4159" w:rsidRPr="00922672">
        <w:rPr>
          <w:rFonts w:ascii="Times New Roman" w:hAnsi="Times New Roman"/>
          <w:szCs w:val="24"/>
        </w:rPr>
        <w:t>.</w:t>
      </w:r>
    </w:p>
    <w:p w14:paraId="2207AD05" w14:textId="490DC9A9" w:rsidR="003D39FC" w:rsidRPr="003F4D9E" w:rsidRDefault="003D39FC" w:rsidP="00922672">
      <w:pPr>
        <w:spacing w:line="240" w:lineRule="auto"/>
        <w:ind w:firstLine="454"/>
        <w:jc w:val="both"/>
        <w:rPr>
          <w:rFonts w:ascii="Times New Roman" w:hAnsi="Times New Roman"/>
          <w:sz w:val="20"/>
          <w:szCs w:val="20"/>
        </w:rPr>
      </w:pPr>
      <w:r w:rsidRPr="003F4D9E">
        <w:rPr>
          <w:rFonts w:ascii="Times New Roman" w:hAnsi="Times New Roman"/>
          <w:sz w:val="20"/>
          <w:szCs w:val="20"/>
        </w:rPr>
        <w:t xml:space="preserve">Fonte: </w:t>
      </w:r>
      <w:r w:rsidR="00135BA5" w:rsidRPr="003F4D9E">
        <w:rPr>
          <w:rFonts w:ascii="Times New Roman" w:hAnsi="Times New Roman"/>
          <w:sz w:val="20"/>
          <w:szCs w:val="20"/>
        </w:rPr>
        <w:t>Resultados da pesquisa.</w:t>
      </w:r>
    </w:p>
    <w:p w14:paraId="75BE863B" w14:textId="264B32E1" w:rsidR="00135BA5" w:rsidRDefault="00135BA5" w:rsidP="003D39FC">
      <w:pPr>
        <w:pStyle w:val="Texto"/>
        <w:ind w:firstLine="624"/>
        <w:rPr>
          <w:rFonts w:ascii="Times New Roman" w:hAnsi="Times New Roman"/>
          <w:szCs w:val="24"/>
        </w:rPr>
      </w:pPr>
    </w:p>
    <w:p w14:paraId="465A1C04" w14:textId="77777777" w:rsidR="00922672" w:rsidRPr="003F4D9E" w:rsidRDefault="00922672" w:rsidP="00922672">
      <w:pPr>
        <w:pStyle w:val="Texto"/>
        <w:ind w:firstLine="624"/>
        <w:rPr>
          <w:rFonts w:ascii="Times New Roman" w:hAnsi="Times New Roman"/>
          <w:color w:val="000000"/>
          <w:szCs w:val="24"/>
        </w:rPr>
      </w:pPr>
      <w:r w:rsidRPr="003F4D9E">
        <w:rPr>
          <w:rFonts w:ascii="Times New Roman" w:hAnsi="Times New Roman"/>
          <w:szCs w:val="24"/>
        </w:rPr>
        <w:t xml:space="preserve">De forma geral o objetivo foi modelar um processo direcionado apenas as etapas de transformação de um produto (linha de produção), desta forma tem-se os elementos diretamente relacionados a manutenção industrial que possibilita estabelecer e calcular </w:t>
      </w:r>
      <w:r w:rsidRPr="003F4D9E">
        <w:rPr>
          <w:rFonts w:ascii="Times New Roman" w:hAnsi="Times New Roman"/>
          <w:color w:val="000000"/>
          <w:szCs w:val="24"/>
        </w:rPr>
        <w:t>indicadores para verificação da eficiência da manutenção.</w:t>
      </w:r>
    </w:p>
    <w:p w14:paraId="09F1A990" w14:textId="77777777" w:rsidR="00922672" w:rsidRPr="003F4D9E" w:rsidRDefault="00922672" w:rsidP="00922672">
      <w:pPr>
        <w:ind w:firstLine="624"/>
        <w:jc w:val="both"/>
        <w:rPr>
          <w:rFonts w:ascii="Times New Roman" w:hAnsi="Times New Roman"/>
          <w:color w:val="000000"/>
          <w:szCs w:val="24"/>
        </w:rPr>
      </w:pPr>
      <w:r w:rsidRPr="003F4D9E">
        <w:rPr>
          <w:rFonts w:ascii="Times New Roman" w:hAnsi="Times New Roman"/>
          <w:szCs w:val="24"/>
        </w:rPr>
        <w:t xml:space="preserve">A simulação e geração de data-logs também foram realizadas pelo software CPN Tools o qual atende a estas necessidades tornando mais fácil a realização da simulação pois toda a modelagem já está em CPN. </w:t>
      </w:r>
      <w:r w:rsidRPr="003F4D9E">
        <w:rPr>
          <w:rFonts w:ascii="Times New Roman" w:hAnsi="Times New Roman"/>
          <w:color w:val="000000"/>
          <w:szCs w:val="24"/>
        </w:rPr>
        <w:t>A ideia de utilizar um modelo controlado para simular um processo discreto e, na sequência, usar das técnicas de mineração de processos para extração de conhecimento é uma ação difundida e aceita na comunidade científica e profissional, pois o uso da simulação permite que sejam captados inputs e possíveis desvios que não ficariam aparentes em um processo real.</w:t>
      </w:r>
    </w:p>
    <w:p w14:paraId="55BBA380" w14:textId="5020A98C" w:rsidR="00CF6E57" w:rsidRPr="003F4D9E" w:rsidRDefault="00CF6E57" w:rsidP="003D39FC">
      <w:pPr>
        <w:ind w:firstLine="624"/>
        <w:jc w:val="both"/>
        <w:rPr>
          <w:rFonts w:ascii="Times New Roman" w:hAnsi="Times New Roman"/>
          <w:color w:val="000000"/>
          <w:szCs w:val="24"/>
        </w:rPr>
      </w:pPr>
      <w:r w:rsidRPr="003F4D9E">
        <w:rPr>
          <w:rFonts w:ascii="Times New Roman" w:hAnsi="Times New Roman"/>
          <w:color w:val="000000"/>
          <w:szCs w:val="24"/>
        </w:rPr>
        <w:t xml:space="preserve">O software CPN Tools cria um arquivo com todos os data-logs, </w:t>
      </w:r>
      <w:r w:rsidRPr="003F4D9E">
        <w:rPr>
          <w:rFonts w:ascii="Times New Roman" w:hAnsi="Times New Roman"/>
          <w:szCs w:val="24"/>
        </w:rPr>
        <w:t xml:space="preserve">sequenciada pelo nome do seu respectivo registro ID e no formato CPNXML, esta </w:t>
      </w:r>
      <w:r w:rsidRPr="003F4D9E">
        <w:rPr>
          <w:rFonts w:ascii="Times New Roman" w:hAnsi="Times New Roman"/>
          <w:color w:val="000000"/>
          <w:szCs w:val="24"/>
        </w:rPr>
        <w:t>extensão não é aceita nos softwares de mineração ProM e Disco</w:t>
      </w:r>
      <w:r w:rsidR="00EA5AA6" w:rsidRPr="003F4D9E">
        <w:rPr>
          <w:rFonts w:ascii="Times New Roman" w:hAnsi="Times New Roman"/>
          <w:color w:val="000000"/>
          <w:szCs w:val="24"/>
        </w:rPr>
        <w:t>®</w:t>
      </w:r>
      <w:r w:rsidRPr="003F4D9E">
        <w:rPr>
          <w:rFonts w:ascii="Times New Roman" w:hAnsi="Times New Roman"/>
          <w:color w:val="000000"/>
          <w:szCs w:val="24"/>
        </w:rPr>
        <w:t xml:space="preserve"> – sendo, necessário a conversão do mesmo para o formato “.mxml”. Em complemento, faz-se necessário reunir também todas as instâncias em um único arquivo, dessa forma, a mineração de processos consegue analisar a totalidade (processo completo) e descobrir comportamentos, caminhos e relações entre as ordens de produção (cases).</w:t>
      </w:r>
    </w:p>
    <w:p w14:paraId="1959EE53" w14:textId="7CF81010" w:rsidR="00CF6E57" w:rsidRPr="003F4D9E" w:rsidRDefault="00CF6E57" w:rsidP="003D39FC">
      <w:pPr>
        <w:pStyle w:val="Texto"/>
        <w:ind w:firstLine="624"/>
        <w:rPr>
          <w:rFonts w:ascii="Times New Roman" w:hAnsi="Times New Roman"/>
          <w:color w:val="000000"/>
          <w:szCs w:val="24"/>
        </w:rPr>
      </w:pPr>
      <w:r w:rsidRPr="003F4D9E">
        <w:rPr>
          <w:rFonts w:ascii="Times New Roman" w:hAnsi="Times New Roman"/>
          <w:color w:val="000000"/>
          <w:szCs w:val="24"/>
        </w:rPr>
        <w:t>Essa conversão e unificação é realizada com o auxílio do programa ProM Import Framework, o qual tem a capacidade de ler diversos formatos de arquivos, incluindo os gerados durante as simulações, e transformar as “n” instâncias em um único arquivo no formato MXML. Esse processo é simples e rápido, pois basta selecionar o formato de entrada (CPN Tools), o formato de saída (MXML), o local onde os arquivos estão disponíveis (origem) e onde o novo arquivo será salvo (destino). Uma vez que o arquivo “.mxml” tenha sido criado, consegue-se utilizá-lo para extração de conhecimento do processo.</w:t>
      </w:r>
    </w:p>
    <w:p w14:paraId="727B8C5C" w14:textId="77777777" w:rsidR="00CF6E57" w:rsidRPr="003F4D9E" w:rsidRDefault="00CF6E57" w:rsidP="003D39FC">
      <w:pPr>
        <w:pStyle w:val="Texto"/>
        <w:ind w:firstLine="624"/>
        <w:rPr>
          <w:rFonts w:ascii="Times New Roman" w:hAnsi="Times New Roman"/>
          <w:color w:val="000000"/>
          <w:szCs w:val="24"/>
        </w:rPr>
      </w:pPr>
    </w:p>
    <w:p w14:paraId="50178EA9" w14:textId="7EF3682A" w:rsidR="00925065" w:rsidRPr="003F4D9E" w:rsidRDefault="00CF6E57" w:rsidP="003D39FC">
      <w:pPr>
        <w:pStyle w:val="Ttulo2"/>
        <w:spacing w:before="0"/>
        <w:ind w:left="0" w:firstLine="0"/>
        <w:jc w:val="both"/>
        <w:rPr>
          <w:rFonts w:ascii="Times New Roman" w:hAnsi="Times New Roman" w:cs="Times New Roman"/>
          <w:b/>
          <w:bCs/>
          <w:color w:val="auto"/>
          <w:sz w:val="24"/>
          <w:szCs w:val="24"/>
          <w:lang w:eastAsia="pt-BR"/>
        </w:rPr>
      </w:pPr>
      <w:r w:rsidRPr="003F4D9E">
        <w:rPr>
          <w:rFonts w:ascii="Times New Roman" w:hAnsi="Times New Roman" w:cs="Times New Roman"/>
          <w:b/>
          <w:bCs/>
          <w:color w:val="auto"/>
          <w:sz w:val="24"/>
          <w:szCs w:val="24"/>
          <w:lang w:eastAsia="pt-BR"/>
        </w:rPr>
        <w:t>Mineração de processos</w:t>
      </w:r>
    </w:p>
    <w:p w14:paraId="1CF3CD4C" w14:textId="32C8D01F" w:rsidR="00925065" w:rsidRPr="003F4D9E" w:rsidRDefault="00925065" w:rsidP="003D39FC">
      <w:pPr>
        <w:pStyle w:val="Texto"/>
        <w:ind w:firstLine="624"/>
        <w:rPr>
          <w:rFonts w:ascii="Times New Roman" w:hAnsi="Times New Roman"/>
          <w:bCs/>
          <w:color w:val="000000"/>
          <w:szCs w:val="24"/>
          <w:lang w:eastAsia="pt-BR"/>
        </w:rPr>
      </w:pPr>
    </w:p>
    <w:p w14:paraId="5A15E198" w14:textId="28FAAB29" w:rsidR="00C82200" w:rsidRPr="003F4D9E" w:rsidRDefault="00C82200" w:rsidP="003D39FC">
      <w:pPr>
        <w:pStyle w:val="Texto"/>
        <w:ind w:firstLine="624"/>
        <w:rPr>
          <w:rFonts w:ascii="Times New Roman" w:hAnsi="Times New Roman"/>
          <w:szCs w:val="24"/>
        </w:rPr>
      </w:pPr>
      <w:r w:rsidRPr="003F4D9E">
        <w:rPr>
          <w:rFonts w:ascii="Times New Roman" w:hAnsi="Times New Roman"/>
          <w:szCs w:val="24"/>
        </w:rPr>
        <w:t>Cada si</w:t>
      </w:r>
      <w:r w:rsidR="00700E24" w:rsidRPr="003F4D9E">
        <w:rPr>
          <w:rFonts w:ascii="Times New Roman" w:hAnsi="Times New Roman"/>
          <w:szCs w:val="24"/>
        </w:rPr>
        <w:t>mulação</w:t>
      </w:r>
      <w:r w:rsidRPr="003F4D9E">
        <w:rPr>
          <w:rFonts w:ascii="Times New Roman" w:hAnsi="Times New Roman"/>
          <w:szCs w:val="24"/>
        </w:rPr>
        <w:t xml:space="preserve"> gerou uma </w:t>
      </w:r>
      <w:r w:rsidR="00700E24" w:rsidRPr="003F4D9E">
        <w:rPr>
          <w:rFonts w:ascii="Times New Roman" w:hAnsi="Times New Roman"/>
          <w:szCs w:val="24"/>
        </w:rPr>
        <w:t>quantidade de dados sobre o comportamento do processo e por meio de ferramentas de mineração de processos tais dados podem ser explorados.</w:t>
      </w:r>
      <w:r w:rsidRPr="003F4D9E">
        <w:rPr>
          <w:rFonts w:ascii="Times New Roman" w:hAnsi="Times New Roman"/>
          <w:szCs w:val="24"/>
        </w:rPr>
        <w:t xml:space="preserve"> O </w:t>
      </w:r>
      <w:r w:rsidRPr="003F4D9E">
        <w:rPr>
          <w:rFonts w:ascii="Times New Roman" w:hAnsi="Times New Roman"/>
          <w:color w:val="000000"/>
          <w:szCs w:val="24"/>
        </w:rPr>
        <w:t xml:space="preserve">software Disco® e alguns </w:t>
      </w:r>
      <w:r w:rsidRPr="003F4D9E">
        <w:rPr>
          <w:rFonts w:ascii="Times New Roman" w:hAnsi="Times New Roman"/>
          <w:i/>
          <w:color w:val="000000"/>
          <w:szCs w:val="24"/>
        </w:rPr>
        <w:t>plug</w:t>
      </w:r>
      <w:r w:rsidRPr="003F4D9E">
        <w:rPr>
          <w:rFonts w:ascii="Times New Roman" w:hAnsi="Times New Roman"/>
          <w:i/>
          <w:szCs w:val="24"/>
        </w:rPr>
        <w:t>-ins</w:t>
      </w:r>
      <w:r w:rsidRPr="003F4D9E">
        <w:rPr>
          <w:rFonts w:ascii="Times New Roman" w:hAnsi="Times New Roman"/>
          <w:szCs w:val="24"/>
        </w:rPr>
        <w:t xml:space="preserve"> do software ProM, conforme visto na seção </w:t>
      </w:r>
      <w:r w:rsidR="00014954" w:rsidRPr="003F4D9E">
        <w:rPr>
          <w:rFonts w:ascii="Times New Roman" w:hAnsi="Times New Roman"/>
          <w:szCs w:val="24"/>
        </w:rPr>
        <w:t>3</w:t>
      </w:r>
      <w:r w:rsidRPr="003F4D9E">
        <w:rPr>
          <w:rFonts w:ascii="Times New Roman" w:hAnsi="Times New Roman"/>
          <w:szCs w:val="24"/>
        </w:rPr>
        <w:t xml:space="preserve">.2 deste </w:t>
      </w:r>
      <w:r w:rsidRPr="003F4D9E">
        <w:rPr>
          <w:rFonts w:ascii="Times New Roman" w:hAnsi="Times New Roman"/>
          <w:szCs w:val="24"/>
        </w:rPr>
        <w:lastRenderedPageBreak/>
        <w:t>trabalho, foram utilizados para extrair informações do log com o intuito de transformar as mesmas em conhecimento.</w:t>
      </w:r>
    </w:p>
    <w:p w14:paraId="28DD2F9B" w14:textId="36CFA20B" w:rsidR="009D7FF7" w:rsidRPr="003F4D9E" w:rsidRDefault="009D7FF7" w:rsidP="003D39FC">
      <w:pPr>
        <w:pStyle w:val="Texto"/>
        <w:ind w:firstLine="624"/>
        <w:rPr>
          <w:rFonts w:ascii="Times New Roman" w:hAnsi="Times New Roman"/>
          <w:szCs w:val="24"/>
        </w:rPr>
      </w:pPr>
      <w:r w:rsidRPr="003F4D9E">
        <w:rPr>
          <w:rFonts w:ascii="Times New Roman" w:hAnsi="Times New Roman"/>
          <w:szCs w:val="24"/>
        </w:rPr>
        <w:t xml:space="preserve">O </w:t>
      </w:r>
      <w:r w:rsidRPr="003F4D9E">
        <w:rPr>
          <w:rFonts w:ascii="Times New Roman" w:hAnsi="Times New Roman"/>
          <w:color w:val="000000"/>
          <w:szCs w:val="24"/>
        </w:rPr>
        <w:t xml:space="preserve">software Disco® e o plugin </w:t>
      </w:r>
      <w:r w:rsidRPr="003F4D9E">
        <w:rPr>
          <w:rFonts w:ascii="Times New Roman" w:hAnsi="Times New Roman"/>
          <w:i/>
          <w:szCs w:val="24"/>
        </w:rPr>
        <w:t xml:space="preserve">Basic Log Statistics </w:t>
      </w:r>
      <w:r w:rsidRPr="003F4D9E">
        <w:rPr>
          <w:rFonts w:ascii="Times New Roman" w:hAnsi="Times New Roman"/>
          <w:iCs/>
          <w:szCs w:val="24"/>
        </w:rPr>
        <w:t xml:space="preserve">se destacam por concentrar grande quantidade de dados para o cálculo dos indicadores. A </w:t>
      </w:r>
      <w:r w:rsidR="00B07B5B" w:rsidRPr="003F4D9E">
        <w:rPr>
          <w:rFonts w:ascii="Times New Roman" w:hAnsi="Times New Roman"/>
          <w:iCs/>
          <w:szCs w:val="24"/>
        </w:rPr>
        <w:t>F</w:t>
      </w:r>
      <w:r w:rsidRPr="003F4D9E">
        <w:rPr>
          <w:rFonts w:ascii="Times New Roman" w:hAnsi="Times New Roman"/>
          <w:iCs/>
          <w:szCs w:val="24"/>
        </w:rPr>
        <w:t xml:space="preserve">igura </w:t>
      </w:r>
      <w:r w:rsidR="00E2573F" w:rsidRPr="003F4D9E">
        <w:rPr>
          <w:rFonts w:ascii="Times New Roman" w:hAnsi="Times New Roman"/>
          <w:iCs/>
          <w:szCs w:val="24"/>
        </w:rPr>
        <w:t>6</w:t>
      </w:r>
      <w:r w:rsidRPr="003F4D9E">
        <w:rPr>
          <w:rFonts w:ascii="Times New Roman" w:hAnsi="Times New Roman"/>
          <w:iCs/>
          <w:szCs w:val="24"/>
        </w:rPr>
        <w:t xml:space="preserve"> apresenta o software </w:t>
      </w:r>
      <w:r w:rsidRPr="003F4D9E">
        <w:rPr>
          <w:rFonts w:ascii="Times New Roman" w:hAnsi="Times New Roman"/>
          <w:szCs w:val="24"/>
        </w:rPr>
        <w:t>Disco® que também possui filtros que podem detalhar as informações a respeito de atividades, turnos de trabalho, funcionários, equipes, etc., ou seja, permite uma visão abrangente de todos os eventos constantes no log.</w:t>
      </w:r>
    </w:p>
    <w:p w14:paraId="7E6BF1C5" w14:textId="0E270EBA" w:rsidR="009D7FF7" w:rsidRPr="003F4D9E" w:rsidRDefault="009D7FF7" w:rsidP="00A73BFC">
      <w:pPr>
        <w:pStyle w:val="Texto"/>
        <w:spacing w:line="240" w:lineRule="auto"/>
        <w:ind w:firstLine="284"/>
        <w:rPr>
          <w:rFonts w:ascii="Times New Roman" w:hAnsi="Times New Roman"/>
          <w:sz w:val="20"/>
          <w:szCs w:val="20"/>
        </w:rPr>
      </w:pPr>
    </w:p>
    <w:p w14:paraId="0B6CA84D" w14:textId="5567FE28" w:rsidR="009D7FF7" w:rsidRPr="003F4D9E" w:rsidRDefault="009D7FF7" w:rsidP="00922672">
      <w:pPr>
        <w:pStyle w:val="Texto"/>
        <w:tabs>
          <w:tab w:val="left" w:pos="284"/>
        </w:tabs>
        <w:spacing w:line="240" w:lineRule="auto"/>
        <w:ind w:firstLine="0"/>
        <w:jc w:val="center"/>
        <w:rPr>
          <w:rFonts w:ascii="Times New Roman" w:hAnsi="Times New Roman"/>
          <w:sz w:val="20"/>
          <w:szCs w:val="20"/>
        </w:rPr>
      </w:pPr>
      <w:r w:rsidRPr="003F4D9E">
        <w:rPr>
          <w:rFonts w:ascii="Times New Roman" w:hAnsi="Times New Roman"/>
          <w:noProof/>
          <w:sz w:val="20"/>
          <w:szCs w:val="20"/>
        </w:rPr>
        <w:drawing>
          <wp:inline distT="0" distB="0" distL="0" distR="0" wp14:anchorId="62814453" wp14:editId="426AD1E3">
            <wp:extent cx="5391785" cy="2095500"/>
            <wp:effectExtent l="19050" t="19050" r="18415" b="1905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5075" cy="2116211"/>
                    </a:xfrm>
                    <a:prstGeom prst="rect">
                      <a:avLst/>
                    </a:prstGeom>
                    <a:noFill/>
                    <a:ln>
                      <a:solidFill>
                        <a:schemeClr val="tx1"/>
                      </a:solidFill>
                    </a:ln>
                  </pic:spPr>
                </pic:pic>
              </a:graphicData>
            </a:graphic>
          </wp:inline>
        </w:drawing>
      </w:r>
    </w:p>
    <w:p w14:paraId="06DCA74D" w14:textId="66AC319E" w:rsidR="009D7FF7" w:rsidRPr="004A4159" w:rsidRDefault="009D7FF7" w:rsidP="006B2B42">
      <w:pPr>
        <w:pStyle w:val="Texto"/>
        <w:spacing w:line="240" w:lineRule="auto"/>
        <w:ind w:firstLine="284"/>
        <w:rPr>
          <w:rFonts w:ascii="Times New Roman" w:hAnsi="Times New Roman"/>
          <w:b/>
          <w:bCs/>
          <w:szCs w:val="24"/>
        </w:rPr>
      </w:pPr>
      <w:r w:rsidRPr="004A4159">
        <w:rPr>
          <w:rFonts w:ascii="Times New Roman" w:hAnsi="Times New Roman"/>
          <w:b/>
          <w:bCs/>
          <w:szCs w:val="24"/>
        </w:rPr>
        <w:t>Fig</w:t>
      </w:r>
      <w:r w:rsidR="006B2B42" w:rsidRPr="004A4159">
        <w:rPr>
          <w:rFonts w:ascii="Times New Roman" w:hAnsi="Times New Roman"/>
          <w:b/>
          <w:bCs/>
          <w:szCs w:val="24"/>
        </w:rPr>
        <w:t xml:space="preserve">ura </w:t>
      </w:r>
      <w:r w:rsidR="00E2573F" w:rsidRPr="004A4159">
        <w:rPr>
          <w:rFonts w:ascii="Times New Roman" w:hAnsi="Times New Roman"/>
          <w:b/>
          <w:bCs/>
          <w:szCs w:val="24"/>
        </w:rPr>
        <w:t>6</w:t>
      </w:r>
      <w:r w:rsidRPr="004A4159">
        <w:rPr>
          <w:rFonts w:ascii="Times New Roman" w:hAnsi="Times New Roman"/>
          <w:b/>
          <w:bCs/>
          <w:szCs w:val="24"/>
        </w:rPr>
        <w:t xml:space="preserve">. </w:t>
      </w:r>
      <w:r w:rsidRPr="00922672">
        <w:rPr>
          <w:rFonts w:ascii="Times New Roman" w:hAnsi="Times New Roman"/>
          <w:szCs w:val="24"/>
        </w:rPr>
        <w:t>Minerador estatístico do Disco®</w:t>
      </w:r>
      <w:r w:rsidR="004A4159" w:rsidRPr="00922672">
        <w:rPr>
          <w:rFonts w:ascii="Times New Roman" w:hAnsi="Times New Roman"/>
          <w:szCs w:val="24"/>
        </w:rPr>
        <w:t>.</w:t>
      </w:r>
    </w:p>
    <w:p w14:paraId="7A7B25EC" w14:textId="4B108445" w:rsidR="006B2B42" w:rsidRPr="003F4D9E" w:rsidRDefault="006B2B42" w:rsidP="006B2B42">
      <w:pPr>
        <w:spacing w:line="240" w:lineRule="auto"/>
        <w:ind w:firstLine="284"/>
        <w:jc w:val="both"/>
        <w:rPr>
          <w:rFonts w:ascii="Times New Roman" w:hAnsi="Times New Roman"/>
          <w:sz w:val="20"/>
          <w:szCs w:val="20"/>
        </w:rPr>
      </w:pPr>
      <w:r w:rsidRPr="003F4D9E">
        <w:rPr>
          <w:rFonts w:ascii="Times New Roman" w:hAnsi="Times New Roman"/>
          <w:sz w:val="20"/>
          <w:szCs w:val="20"/>
        </w:rPr>
        <w:t xml:space="preserve">Fonte: </w:t>
      </w:r>
      <w:r w:rsidR="00135BA5" w:rsidRPr="003F4D9E">
        <w:rPr>
          <w:rFonts w:ascii="Times New Roman" w:hAnsi="Times New Roman"/>
          <w:sz w:val="20"/>
          <w:szCs w:val="20"/>
        </w:rPr>
        <w:t xml:space="preserve">Resultados </w:t>
      </w:r>
      <w:r w:rsidRPr="003F4D9E">
        <w:rPr>
          <w:rFonts w:ascii="Times New Roman" w:hAnsi="Times New Roman"/>
          <w:sz w:val="20"/>
          <w:szCs w:val="20"/>
        </w:rPr>
        <w:t>da pesquisa.</w:t>
      </w:r>
    </w:p>
    <w:p w14:paraId="0DBF39F9" w14:textId="77777777" w:rsidR="005B00CC" w:rsidRPr="003F4D9E" w:rsidRDefault="005B00CC" w:rsidP="006B2B42">
      <w:pPr>
        <w:ind w:firstLine="624"/>
        <w:jc w:val="both"/>
        <w:rPr>
          <w:rFonts w:ascii="Times New Roman" w:hAnsi="Times New Roman"/>
          <w:szCs w:val="24"/>
        </w:rPr>
      </w:pPr>
    </w:p>
    <w:p w14:paraId="23BEC877" w14:textId="28CA5373" w:rsidR="009D7FF7" w:rsidRPr="003F4D9E" w:rsidRDefault="009D7FF7" w:rsidP="006B2B42">
      <w:pPr>
        <w:pStyle w:val="Texto"/>
        <w:ind w:firstLine="624"/>
        <w:rPr>
          <w:rFonts w:ascii="Times New Roman" w:hAnsi="Times New Roman"/>
          <w:szCs w:val="24"/>
        </w:rPr>
      </w:pPr>
      <w:r w:rsidRPr="003F4D9E">
        <w:rPr>
          <w:rFonts w:ascii="Times New Roman" w:hAnsi="Times New Roman"/>
          <w:szCs w:val="24"/>
        </w:rPr>
        <w:t xml:space="preserve">O plug-in </w:t>
      </w:r>
      <w:r w:rsidRPr="003F4D9E">
        <w:rPr>
          <w:rFonts w:ascii="Times New Roman" w:hAnsi="Times New Roman"/>
          <w:i/>
          <w:szCs w:val="24"/>
        </w:rPr>
        <w:t>Basic Log Statistics</w:t>
      </w:r>
      <w:r w:rsidRPr="003F4D9E">
        <w:rPr>
          <w:rFonts w:ascii="Times New Roman" w:hAnsi="Times New Roman"/>
          <w:szCs w:val="24"/>
        </w:rPr>
        <w:t xml:space="preserve"> do software ProM é um algoritmo que apresenta ao usuário as atividades, suas durações (valor mínimo, máximo, médio e total) e a quantidade absoluta de medidas realizadas (i.e., disparo da respectiva tarefa). A Figura </w:t>
      </w:r>
      <w:r w:rsidR="00E2573F" w:rsidRPr="003F4D9E">
        <w:rPr>
          <w:rFonts w:ascii="Times New Roman" w:hAnsi="Times New Roman"/>
          <w:szCs w:val="24"/>
        </w:rPr>
        <w:t>7</w:t>
      </w:r>
      <w:r w:rsidRPr="003F4D9E">
        <w:rPr>
          <w:rFonts w:ascii="Times New Roman" w:hAnsi="Times New Roman"/>
          <w:szCs w:val="24"/>
        </w:rPr>
        <w:t xml:space="preserve"> apresenta as informações do plugin para </w:t>
      </w:r>
      <w:r w:rsidR="00A73BFC" w:rsidRPr="003F4D9E">
        <w:rPr>
          <w:rFonts w:ascii="Times New Roman" w:hAnsi="Times New Roman"/>
          <w:szCs w:val="24"/>
        </w:rPr>
        <w:t>um dos cenários simulados</w:t>
      </w:r>
      <w:r w:rsidRPr="003F4D9E">
        <w:rPr>
          <w:rFonts w:ascii="Times New Roman" w:hAnsi="Times New Roman"/>
          <w:szCs w:val="24"/>
        </w:rPr>
        <w:t xml:space="preserve">, </w:t>
      </w:r>
      <w:r w:rsidR="00A73BFC" w:rsidRPr="003F4D9E">
        <w:rPr>
          <w:rFonts w:ascii="Times New Roman" w:hAnsi="Times New Roman"/>
          <w:szCs w:val="24"/>
        </w:rPr>
        <w:t>d</w:t>
      </w:r>
      <w:r w:rsidRPr="003F4D9E">
        <w:rPr>
          <w:rFonts w:ascii="Times New Roman" w:hAnsi="Times New Roman"/>
          <w:szCs w:val="24"/>
        </w:rPr>
        <w:t>a mesma forma que o plug-in anterior, este procedimento foi executado para os cinco equipamentos.</w:t>
      </w:r>
    </w:p>
    <w:p w14:paraId="06289181" w14:textId="5D62C4FF" w:rsidR="00EA7A8C" w:rsidRPr="003F4D9E" w:rsidRDefault="00EA7A8C" w:rsidP="006B2B42">
      <w:pPr>
        <w:ind w:firstLine="624"/>
        <w:jc w:val="both"/>
        <w:rPr>
          <w:rFonts w:ascii="Times New Roman" w:hAnsi="Times New Roman"/>
          <w:szCs w:val="24"/>
        </w:rPr>
      </w:pPr>
    </w:p>
    <w:p w14:paraId="312C6140" w14:textId="04DF77C0" w:rsidR="00EA7A8C" w:rsidRPr="003F4D9E" w:rsidRDefault="00A73BFC" w:rsidP="00A86207">
      <w:pPr>
        <w:spacing w:line="240" w:lineRule="auto"/>
        <w:rPr>
          <w:rFonts w:ascii="Times New Roman" w:hAnsi="Times New Roman"/>
          <w:sz w:val="20"/>
          <w:szCs w:val="20"/>
        </w:rPr>
      </w:pPr>
      <w:r w:rsidRPr="003F4D9E">
        <w:rPr>
          <w:rFonts w:ascii="Times New Roman" w:hAnsi="Times New Roman"/>
          <w:noProof/>
          <w:sz w:val="20"/>
          <w:szCs w:val="20"/>
        </w:rPr>
        <w:drawing>
          <wp:inline distT="0" distB="0" distL="0" distR="0" wp14:anchorId="32076B0F" wp14:editId="0E3F63A9">
            <wp:extent cx="5410200" cy="1819275"/>
            <wp:effectExtent l="19050" t="19050" r="19050" b="2857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7428" cy="1825068"/>
                    </a:xfrm>
                    <a:prstGeom prst="rect">
                      <a:avLst/>
                    </a:prstGeom>
                    <a:noFill/>
                    <a:ln>
                      <a:solidFill>
                        <a:schemeClr val="tx1"/>
                      </a:solidFill>
                    </a:ln>
                  </pic:spPr>
                </pic:pic>
              </a:graphicData>
            </a:graphic>
          </wp:inline>
        </w:drawing>
      </w:r>
    </w:p>
    <w:p w14:paraId="2796A933" w14:textId="18E224BB" w:rsidR="00A73BFC" w:rsidRPr="00922672" w:rsidRDefault="00A73BFC" w:rsidP="00DC7B61">
      <w:pPr>
        <w:pStyle w:val="Texto"/>
        <w:spacing w:line="240" w:lineRule="auto"/>
        <w:ind w:firstLine="284"/>
        <w:rPr>
          <w:rFonts w:ascii="Times New Roman" w:hAnsi="Times New Roman"/>
          <w:szCs w:val="24"/>
        </w:rPr>
      </w:pPr>
      <w:r w:rsidRPr="004A4159">
        <w:rPr>
          <w:rFonts w:ascii="Times New Roman" w:hAnsi="Times New Roman"/>
          <w:b/>
          <w:bCs/>
          <w:szCs w:val="24"/>
        </w:rPr>
        <w:t>Fig</w:t>
      </w:r>
      <w:r w:rsidR="006B2B42" w:rsidRPr="004A4159">
        <w:rPr>
          <w:rFonts w:ascii="Times New Roman" w:hAnsi="Times New Roman"/>
          <w:b/>
          <w:bCs/>
          <w:szCs w:val="24"/>
        </w:rPr>
        <w:t xml:space="preserve">ura </w:t>
      </w:r>
      <w:r w:rsidR="00E2573F" w:rsidRPr="004A4159">
        <w:rPr>
          <w:rFonts w:ascii="Times New Roman" w:hAnsi="Times New Roman"/>
          <w:b/>
          <w:bCs/>
          <w:szCs w:val="24"/>
        </w:rPr>
        <w:t>7</w:t>
      </w:r>
      <w:r w:rsidRPr="004A4159">
        <w:rPr>
          <w:rFonts w:ascii="Times New Roman" w:hAnsi="Times New Roman"/>
          <w:b/>
          <w:bCs/>
          <w:szCs w:val="24"/>
        </w:rPr>
        <w:t xml:space="preserve">. </w:t>
      </w:r>
      <w:r w:rsidRPr="00922672">
        <w:rPr>
          <w:rFonts w:ascii="Times New Roman" w:hAnsi="Times New Roman"/>
          <w:szCs w:val="24"/>
        </w:rPr>
        <w:t>Minerador estatístico do Disco®</w:t>
      </w:r>
      <w:r w:rsidR="004A4159" w:rsidRPr="00922672">
        <w:rPr>
          <w:rFonts w:ascii="Times New Roman" w:hAnsi="Times New Roman"/>
          <w:szCs w:val="24"/>
        </w:rPr>
        <w:t>.</w:t>
      </w:r>
    </w:p>
    <w:p w14:paraId="067BF4C0" w14:textId="11CACA44" w:rsidR="006B2B42" w:rsidRPr="003F4D9E" w:rsidRDefault="006B2B42" w:rsidP="00DC7B61">
      <w:pPr>
        <w:spacing w:line="240" w:lineRule="auto"/>
        <w:ind w:firstLine="284"/>
        <w:jc w:val="both"/>
        <w:rPr>
          <w:rFonts w:ascii="Times New Roman" w:hAnsi="Times New Roman"/>
          <w:sz w:val="20"/>
          <w:szCs w:val="20"/>
        </w:rPr>
      </w:pPr>
      <w:r w:rsidRPr="003F4D9E">
        <w:rPr>
          <w:rFonts w:ascii="Times New Roman" w:hAnsi="Times New Roman"/>
          <w:sz w:val="20"/>
          <w:szCs w:val="20"/>
        </w:rPr>
        <w:t>Fonte</w:t>
      </w:r>
      <w:r w:rsidR="00135BA5" w:rsidRPr="003F4D9E">
        <w:rPr>
          <w:rFonts w:ascii="Times New Roman" w:hAnsi="Times New Roman"/>
          <w:sz w:val="20"/>
          <w:szCs w:val="20"/>
        </w:rPr>
        <w:t xml:space="preserve">: Resultados </w:t>
      </w:r>
      <w:r w:rsidRPr="003F4D9E">
        <w:rPr>
          <w:rFonts w:ascii="Times New Roman" w:hAnsi="Times New Roman"/>
          <w:sz w:val="20"/>
          <w:szCs w:val="20"/>
        </w:rPr>
        <w:t>da pesquisa.</w:t>
      </w:r>
    </w:p>
    <w:p w14:paraId="20AF1B8D" w14:textId="77777777" w:rsidR="00135BA5" w:rsidRPr="003F4D9E" w:rsidRDefault="00135BA5" w:rsidP="006B2B42">
      <w:pPr>
        <w:ind w:firstLine="624"/>
        <w:jc w:val="both"/>
        <w:rPr>
          <w:rFonts w:ascii="Times New Roman" w:hAnsi="Times New Roman"/>
          <w:color w:val="000000"/>
          <w:szCs w:val="24"/>
        </w:rPr>
      </w:pPr>
    </w:p>
    <w:p w14:paraId="02C938AE" w14:textId="304D4DD1" w:rsidR="00EA7A8C" w:rsidRPr="003F4D9E" w:rsidRDefault="00A73BFC" w:rsidP="006B2B42">
      <w:pPr>
        <w:ind w:firstLine="624"/>
        <w:jc w:val="both"/>
        <w:rPr>
          <w:rFonts w:ascii="Times New Roman" w:hAnsi="Times New Roman"/>
          <w:color w:val="000000"/>
          <w:szCs w:val="24"/>
        </w:rPr>
      </w:pPr>
      <w:r w:rsidRPr="003F4D9E">
        <w:rPr>
          <w:rFonts w:ascii="Times New Roman" w:hAnsi="Times New Roman"/>
          <w:color w:val="000000"/>
          <w:szCs w:val="24"/>
        </w:rPr>
        <w:lastRenderedPageBreak/>
        <w:t xml:space="preserve">Com os dados extraídos do log de eventos com os softwares ProM e </w:t>
      </w:r>
      <w:r w:rsidRPr="003F4D9E">
        <w:rPr>
          <w:rFonts w:ascii="Times New Roman" w:hAnsi="Times New Roman"/>
          <w:szCs w:val="24"/>
        </w:rPr>
        <w:t xml:space="preserve">Disco® </w:t>
      </w:r>
      <w:r w:rsidRPr="003F4D9E">
        <w:rPr>
          <w:rFonts w:ascii="Times New Roman" w:hAnsi="Times New Roman"/>
          <w:color w:val="000000"/>
          <w:szCs w:val="24"/>
        </w:rPr>
        <w:t>cada um apresentando as saídas de forma a adaptarem-se ao contexto desse trabalho. No entanto, o fator de maior relevância ao utilizar tais ferramentas foi o nível de conhecimento obtido com as análises de mineração de processos, o qual permite que os usuários (operadores e/ou analistas) consigam ter visibilidade do processo sob análise.</w:t>
      </w:r>
    </w:p>
    <w:p w14:paraId="30E7173C" w14:textId="527DFB10" w:rsidR="00A73BFC" w:rsidRPr="003F4D9E" w:rsidRDefault="00A73BFC" w:rsidP="006B2B42">
      <w:pPr>
        <w:ind w:firstLine="284"/>
        <w:jc w:val="both"/>
        <w:rPr>
          <w:rFonts w:ascii="Times New Roman" w:hAnsi="Times New Roman"/>
          <w:szCs w:val="24"/>
        </w:rPr>
      </w:pPr>
    </w:p>
    <w:p w14:paraId="3ED87320" w14:textId="286562D2" w:rsidR="00E42BAA" w:rsidRPr="003F4D9E" w:rsidRDefault="00E42BAA" w:rsidP="006B2B42">
      <w:pPr>
        <w:pStyle w:val="Ttulo2"/>
        <w:spacing w:before="0"/>
        <w:jc w:val="both"/>
        <w:rPr>
          <w:rFonts w:ascii="Times New Roman" w:hAnsi="Times New Roman" w:cs="Times New Roman"/>
          <w:b/>
          <w:bCs/>
          <w:color w:val="auto"/>
          <w:sz w:val="24"/>
          <w:szCs w:val="24"/>
          <w:lang w:eastAsia="pt-BR"/>
        </w:rPr>
      </w:pPr>
      <w:r w:rsidRPr="003F4D9E">
        <w:rPr>
          <w:rFonts w:ascii="Times New Roman" w:hAnsi="Times New Roman" w:cs="Times New Roman"/>
          <w:b/>
          <w:bCs/>
          <w:color w:val="auto"/>
          <w:sz w:val="24"/>
          <w:szCs w:val="24"/>
          <w:lang w:eastAsia="pt-BR"/>
        </w:rPr>
        <w:t>Cálculo de Indicadores</w:t>
      </w:r>
    </w:p>
    <w:p w14:paraId="46156BE1" w14:textId="1FC4A2BB" w:rsidR="00E42BAA" w:rsidRPr="003F4D9E" w:rsidRDefault="00E42BAA" w:rsidP="006B2B42">
      <w:pPr>
        <w:ind w:firstLine="624"/>
        <w:jc w:val="both"/>
        <w:rPr>
          <w:rFonts w:ascii="Times New Roman" w:hAnsi="Times New Roman"/>
          <w:szCs w:val="24"/>
        </w:rPr>
      </w:pPr>
    </w:p>
    <w:p w14:paraId="7A8F9127" w14:textId="5E51C724" w:rsidR="00AB1689" w:rsidRPr="003F4D9E" w:rsidRDefault="005A759C" w:rsidP="006B2B42">
      <w:pPr>
        <w:ind w:firstLine="624"/>
        <w:jc w:val="both"/>
        <w:rPr>
          <w:rFonts w:ascii="Times New Roman" w:hAnsi="Times New Roman"/>
          <w:szCs w:val="24"/>
        </w:rPr>
      </w:pPr>
      <w:r w:rsidRPr="003F4D9E">
        <w:rPr>
          <w:rFonts w:ascii="Times New Roman" w:hAnsi="Times New Roman"/>
          <w:color w:val="000000"/>
          <w:szCs w:val="24"/>
        </w:rPr>
        <w:t>De posse dos dados referentes aos cenários simulados e</w:t>
      </w:r>
      <w:r w:rsidR="00C13DB1" w:rsidRPr="003F4D9E">
        <w:rPr>
          <w:rFonts w:ascii="Times New Roman" w:hAnsi="Times New Roman"/>
          <w:color w:val="000000"/>
          <w:szCs w:val="24"/>
        </w:rPr>
        <w:t xml:space="preserve"> informações</w:t>
      </w:r>
      <w:r w:rsidRPr="003F4D9E">
        <w:rPr>
          <w:rFonts w:ascii="Times New Roman" w:hAnsi="Times New Roman"/>
          <w:color w:val="000000"/>
          <w:szCs w:val="24"/>
        </w:rPr>
        <w:t xml:space="preserve"> extraíd</w:t>
      </w:r>
      <w:r w:rsidR="00C13DB1" w:rsidRPr="003F4D9E">
        <w:rPr>
          <w:rFonts w:ascii="Times New Roman" w:hAnsi="Times New Roman"/>
          <w:color w:val="000000"/>
          <w:szCs w:val="24"/>
        </w:rPr>
        <w:t>a</w:t>
      </w:r>
      <w:r w:rsidRPr="003F4D9E">
        <w:rPr>
          <w:rFonts w:ascii="Times New Roman" w:hAnsi="Times New Roman"/>
          <w:color w:val="000000"/>
          <w:szCs w:val="24"/>
        </w:rPr>
        <w:t>s com o auxílio da mineração de processos, foi possível verificar quais indicadores puderam ser calculados</w:t>
      </w:r>
      <w:r w:rsidR="00E2573F" w:rsidRPr="003F4D9E">
        <w:rPr>
          <w:rFonts w:ascii="Times New Roman" w:hAnsi="Times New Roman"/>
          <w:color w:val="000000"/>
          <w:szCs w:val="24"/>
        </w:rPr>
        <w:t>.</w:t>
      </w:r>
      <w:r w:rsidRPr="003F4D9E">
        <w:rPr>
          <w:rFonts w:ascii="Times New Roman" w:hAnsi="Times New Roman"/>
          <w:color w:val="000000"/>
          <w:szCs w:val="24"/>
        </w:rPr>
        <w:t xml:space="preserve"> A Tabela </w:t>
      </w:r>
      <w:r w:rsidR="00014954" w:rsidRPr="003F4D9E">
        <w:rPr>
          <w:rFonts w:ascii="Times New Roman" w:hAnsi="Times New Roman"/>
          <w:color w:val="000000"/>
          <w:szCs w:val="24"/>
        </w:rPr>
        <w:t>3</w:t>
      </w:r>
      <w:r w:rsidRPr="003F4D9E">
        <w:rPr>
          <w:rFonts w:ascii="Times New Roman" w:hAnsi="Times New Roman"/>
          <w:color w:val="000000"/>
          <w:szCs w:val="24"/>
        </w:rPr>
        <w:t xml:space="preserve"> apresenta </w:t>
      </w:r>
      <w:r w:rsidR="007707FC" w:rsidRPr="003F4D9E">
        <w:rPr>
          <w:rFonts w:ascii="Times New Roman" w:hAnsi="Times New Roman"/>
          <w:color w:val="000000"/>
          <w:szCs w:val="24"/>
        </w:rPr>
        <w:t xml:space="preserve">um painel com </w:t>
      </w:r>
      <w:r w:rsidRPr="003F4D9E">
        <w:rPr>
          <w:rFonts w:ascii="Times New Roman" w:hAnsi="Times New Roman"/>
          <w:color w:val="000000"/>
          <w:szCs w:val="24"/>
        </w:rPr>
        <w:t xml:space="preserve">todos os indicadores selecionados na Seção </w:t>
      </w:r>
      <w:r w:rsidR="00014954" w:rsidRPr="003F4D9E">
        <w:rPr>
          <w:rFonts w:ascii="Times New Roman" w:hAnsi="Times New Roman"/>
          <w:color w:val="000000"/>
          <w:szCs w:val="24"/>
        </w:rPr>
        <w:t>4</w:t>
      </w:r>
      <w:r w:rsidRPr="003F4D9E">
        <w:rPr>
          <w:rFonts w:ascii="Times New Roman" w:hAnsi="Times New Roman"/>
          <w:color w:val="000000"/>
          <w:szCs w:val="24"/>
        </w:rPr>
        <w:t>.1</w:t>
      </w:r>
      <w:r w:rsidR="00553AE2" w:rsidRPr="003F4D9E">
        <w:rPr>
          <w:rFonts w:ascii="Times New Roman" w:hAnsi="Times New Roman"/>
          <w:bCs/>
          <w:color w:val="000000"/>
          <w:szCs w:val="24"/>
          <w:lang w:eastAsia="pt-BR"/>
        </w:rPr>
        <w:t xml:space="preserve">, com base nela o </w:t>
      </w:r>
      <w:r w:rsidR="00AB1689" w:rsidRPr="003F4D9E">
        <w:rPr>
          <w:rFonts w:ascii="Times New Roman" w:hAnsi="Times New Roman"/>
          <w:szCs w:val="24"/>
        </w:rPr>
        <w:t>gestor de manutenção verificar se um indicador teve um desempenho positivo, negativo ou permaneceu constante.</w:t>
      </w:r>
    </w:p>
    <w:p w14:paraId="2754C829" w14:textId="77777777" w:rsidR="00AB1689" w:rsidRPr="003F4D9E" w:rsidRDefault="00AB1689" w:rsidP="006B2B42">
      <w:pPr>
        <w:ind w:firstLine="284"/>
        <w:jc w:val="both"/>
        <w:rPr>
          <w:rFonts w:ascii="Times New Roman" w:hAnsi="Times New Roman"/>
          <w:bCs/>
          <w:color w:val="000000"/>
          <w:szCs w:val="24"/>
          <w:lang w:eastAsia="pt-BR"/>
        </w:rPr>
      </w:pPr>
    </w:p>
    <w:p w14:paraId="77FEFD32" w14:textId="7846D75B" w:rsidR="00747D97" w:rsidRPr="004A4159" w:rsidRDefault="005A759C" w:rsidP="00014954">
      <w:pPr>
        <w:pStyle w:val="Legenda"/>
        <w:ind w:firstLine="284"/>
        <w:jc w:val="both"/>
        <w:rPr>
          <w:rFonts w:ascii="Times New Roman" w:hAnsi="Times New Roman"/>
          <w:b/>
          <w:bCs w:val="0"/>
          <w:sz w:val="24"/>
          <w:szCs w:val="24"/>
        </w:rPr>
      </w:pPr>
      <w:r w:rsidRPr="004A4159">
        <w:rPr>
          <w:rFonts w:ascii="Times New Roman" w:hAnsi="Times New Roman"/>
          <w:b/>
          <w:bCs w:val="0"/>
          <w:sz w:val="24"/>
          <w:szCs w:val="24"/>
        </w:rPr>
        <w:t xml:space="preserve">Tabela </w:t>
      </w:r>
      <w:r w:rsidR="00014954" w:rsidRPr="004A4159">
        <w:rPr>
          <w:rFonts w:ascii="Times New Roman" w:hAnsi="Times New Roman"/>
          <w:b/>
          <w:bCs w:val="0"/>
          <w:sz w:val="24"/>
          <w:szCs w:val="24"/>
        </w:rPr>
        <w:t>3</w:t>
      </w:r>
    </w:p>
    <w:p w14:paraId="234AB42C" w14:textId="0F2F8D43" w:rsidR="005A759C" w:rsidRPr="004A4159" w:rsidRDefault="005A759C" w:rsidP="00014954">
      <w:pPr>
        <w:pStyle w:val="Legenda"/>
        <w:ind w:firstLine="284"/>
        <w:jc w:val="both"/>
        <w:rPr>
          <w:rFonts w:ascii="Times New Roman" w:hAnsi="Times New Roman"/>
          <w:bCs w:val="0"/>
          <w:szCs w:val="20"/>
        </w:rPr>
      </w:pPr>
      <w:r w:rsidRPr="004A4159">
        <w:rPr>
          <w:rFonts w:ascii="Times New Roman" w:hAnsi="Times New Roman"/>
          <w:bCs w:val="0"/>
          <w:szCs w:val="20"/>
        </w:rPr>
        <w:t>Painel dos Indicadores calculados</w:t>
      </w:r>
      <w:r w:rsidR="007707FC" w:rsidRPr="004A4159">
        <w:rPr>
          <w:rFonts w:ascii="Times New Roman" w:hAnsi="Times New Roman"/>
          <w:bCs w:val="0"/>
          <w:szCs w:val="20"/>
        </w:rPr>
        <w:t xml:space="preserve"> conforme </w:t>
      </w:r>
      <w:r w:rsidR="007707FC" w:rsidRPr="004A4159">
        <w:rPr>
          <w:rFonts w:ascii="Times New Roman" w:hAnsi="Times New Roman"/>
          <w:bCs w:val="0"/>
          <w:szCs w:val="20"/>
          <w:lang w:eastAsia="pt-BR"/>
        </w:rPr>
        <w:t>(EN 15341:2007)</w:t>
      </w:r>
      <w:r w:rsidR="00922672">
        <w:rPr>
          <w:rFonts w:ascii="Times New Roman" w:hAnsi="Times New Roman"/>
          <w:bCs w:val="0"/>
          <w:szCs w:val="20"/>
          <w:lang w:eastAsia="pt-BR"/>
        </w:rPr>
        <w:t>.</w:t>
      </w:r>
    </w:p>
    <w:p w14:paraId="4DB4DC0C" w14:textId="6FE1AFE7" w:rsidR="005A759C" w:rsidRPr="003F4D9E" w:rsidRDefault="009844B0" w:rsidP="009844B0">
      <w:pPr>
        <w:spacing w:line="240" w:lineRule="auto"/>
        <w:rPr>
          <w:rFonts w:ascii="Times New Roman" w:hAnsi="Times New Roman"/>
          <w:bCs/>
          <w:color w:val="000000"/>
          <w:sz w:val="20"/>
          <w:szCs w:val="20"/>
          <w:lang w:eastAsia="pt-BR"/>
        </w:rPr>
      </w:pPr>
      <w:r w:rsidRPr="003F4D9E">
        <w:rPr>
          <w:rFonts w:ascii="Times New Roman" w:hAnsi="Times New Roman"/>
          <w:bCs/>
          <w:noProof/>
          <w:color w:val="000000"/>
          <w:sz w:val="20"/>
          <w:szCs w:val="20"/>
          <w:lang w:eastAsia="pt-BR"/>
        </w:rPr>
        <w:drawing>
          <wp:inline distT="0" distB="0" distL="0" distR="0" wp14:anchorId="402624AF" wp14:editId="667E2643">
            <wp:extent cx="5444490" cy="3533701"/>
            <wp:effectExtent l="0" t="0" r="381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ainel.PNG"/>
                    <pic:cNvPicPr/>
                  </pic:nvPicPr>
                  <pic:blipFill>
                    <a:blip r:embed="rId16">
                      <a:extLst>
                        <a:ext uri="{28A0092B-C50C-407E-A947-70E740481C1C}">
                          <a14:useLocalDpi xmlns:a14="http://schemas.microsoft.com/office/drawing/2010/main" val="0"/>
                        </a:ext>
                      </a:extLst>
                    </a:blip>
                    <a:stretch>
                      <a:fillRect/>
                    </a:stretch>
                  </pic:blipFill>
                  <pic:spPr>
                    <a:xfrm>
                      <a:off x="0" y="0"/>
                      <a:ext cx="5528315" cy="3588107"/>
                    </a:xfrm>
                    <a:prstGeom prst="rect">
                      <a:avLst/>
                    </a:prstGeom>
                  </pic:spPr>
                </pic:pic>
              </a:graphicData>
            </a:graphic>
          </wp:inline>
        </w:drawing>
      </w:r>
    </w:p>
    <w:p w14:paraId="73361F25" w14:textId="1EB4CB2F" w:rsidR="00E42BAA" w:rsidRPr="003F4D9E" w:rsidRDefault="00794E3C" w:rsidP="00794E3C">
      <w:pPr>
        <w:ind w:firstLine="284"/>
        <w:jc w:val="both"/>
        <w:rPr>
          <w:rFonts w:ascii="Times New Roman" w:hAnsi="Times New Roman"/>
          <w:sz w:val="20"/>
          <w:szCs w:val="20"/>
        </w:rPr>
      </w:pPr>
      <w:r w:rsidRPr="003F4D9E">
        <w:rPr>
          <w:rFonts w:ascii="Times New Roman" w:hAnsi="Times New Roman"/>
          <w:sz w:val="20"/>
          <w:szCs w:val="20"/>
        </w:rPr>
        <w:t>Fonte: Resultados da pesquisa.</w:t>
      </w:r>
    </w:p>
    <w:p w14:paraId="46D2B282" w14:textId="77777777" w:rsidR="00794E3C" w:rsidRPr="003F4D9E" w:rsidRDefault="00794E3C" w:rsidP="00794E3C">
      <w:pPr>
        <w:pStyle w:val="Texto"/>
        <w:ind w:firstLine="624"/>
        <w:rPr>
          <w:rFonts w:ascii="Times New Roman" w:hAnsi="Times New Roman"/>
          <w:szCs w:val="24"/>
        </w:rPr>
      </w:pPr>
    </w:p>
    <w:p w14:paraId="5580C55C" w14:textId="5EF837AB" w:rsidR="00B77367" w:rsidRPr="003F4D9E" w:rsidRDefault="00E2573F" w:rsidP="00B77367">
      <w:pPr>
        <w:pStyle w:val="Texto"/>
        <w:ind w:firstLine="624"/>
        <w:rPr>
          <w:rFonts w:ascii="Times New Roman" w:hAnsi="Times New Roman"/>
          <w:szCs w:val="24"/>
          <w:shd w:val="clear" w:color="auto" w:fill="FFFFFF"/>
        </w:rPr>
      </w:pPr>
      <w:r w:rsidRPr="003F4D9E">
        <w:rPr>
          <w:rFonts w:ascii="Times New Roman" w:hAnsi="Times New Roman"/>
          <w:szCs w:val="24"/>
        </w:rPr>
        <w:t>As setas indicadoras orientam para um ganho, perda ou estabilização dos valores, esta orientação visual é importante para o gestor de manutenção tomar uma decisão mais rápida</w:t>
      </w:r>
      <w:r w:rsidR="00B77367" w:rsidRPr="003F4D9E">
        <w:rPr>
          <w:rFonts w:ascii="Times New Roman" w:hAnsi="Times New Roman"/>
          <w:szCs w:val="24"/>
        </w:rPr>
        <w:t xml:space="preserve"> e acertada. Mesmo havendo neste uma seleção de indicadores, provavelmente em um ambiente </w:t>
      </w:r>
      <w:r w:rsidR="00B77367" w:rsidRPr="003F4D9E">
        <w:rPr>
          <w:rFonts w:ascii="Times New Roman" w:hAnsi="Times New Roman"/>
          <w:szCs w:val="24"/>
        </w:rPr>
        <w:lastRenderedPageBreak/>
        <w:t>real de trabalho será monitorado de maneira mais exaustiva um número menor de indicadores, como por exemplo os indicadores técnicos MTTR</w:t>
      </w:r>
      <w:r w:rsidR="00B77367" w:rsidRPr="003F4D9E">
        <w:rPr>
          <w:rFonts w:ascii="Times New Roman" w:hAnsi="Times New Roman"/>
          <w:szCs w:val="24"/>
          <w:shd w:val="clear" w:color="auto" w:fill="FFFFFF"/>
        </w:rPr>
        <w:t xml:space="preserve"> </w:t>
      </w:r>
      <w:r w:rsidR="00B77367" w:rsidRPr="003F4D9E">
        <w:rPr>
          <w:rFonts w:ascii="Times New Roman" w:hAnsi="Times New Roman"/>
          <w:szCs w:val="24"/>
        </w:rPr>
        <w:t xml:space="preserve">e </w:t>
      </w:r>
      <w:r w:rsidR="00B77367" w:rsidRPr="003F4D9E">
        <w:rPr>
          <w:rFonts w:ascii="Times New Roman" w:hAnsi="Times New Roman"/>
          <w:bCs/>
          <w:szCs w:val="24"/>
          <w:shd w:val="clear" w:color="auto" w:fill="FFFFFF"/>
        </w:rPr>
        <w:t>MTBF já comentado neste trabalho</w:t>
      </w:r>
      <w:r w:rsidR="00B77367" w:rsidRPr="003F4D9E">
        <w:rPr>
          <w:rFonts w:ascii="Times New Roman" w:hAnsi="Times New Roman"/>
          <w:szCs w:val="24"/>
          <w:shd w:val="clear" w:color="auto" w:fill="FFFFFF"/>
        </w:rPr>
        <w:t>.</w:t>
      </w:r>
    </w:p>
    <w:p w14:paraId="0B4BF443" w14:textId="77777777" w:rsidR="00F15553" w:rsidRPr="003F4D9E" w:rsidRDefault="00F15553" w:rsidP="00F15553">
      <w:pPr>
        <w:pStyle w:val="Texto"/>
        <w:rPr>
          <w:rFonts w:ascii="Times New Roman" w:hAnsi="Times New Roman"/>
          <w:szCs w:val="24"/>
        </w:rPr>
      </w:pPr>
      <w:r w:rsidRPr="003F4D9E">
        <w:rPr>
          <w:rFonts w:ascii="Times New Roman" w:hAnsi="Times New Roman"/>
          <w:szCs w:val="24"/>
        </w:rPr>
        <w:t>A utilização de um painel de indicadores foi considerada pela equipe de manutenção como uma solução prática e intuitiva, a visualização rápida e direta facilita o entendimento sobre o comportamento de um indicador com base em alguma decisão tomada. Esta percepção foi considerada válida para controlar e uma pequena quantidade de indicadores, mas à medida que são incorporados mais indicadores a rapidez na tomada de decisão possivelmente será afetada.</w:t>
      </w:r>
    </w:p>
    <w:p w14:paraId="5B61F7ED" w14:textId="77777777" w:rsidR="00F15553" w:rsidRPr="003F4D9E" w:rsidRDefault="00F15553" w:rsidP="00F15553">
      <w:pPr>
        <w:pStyle w:val="Texto"/>
        <w:rPr>
          <w:rFonts w:ascii="Times New Roman" w:hAnsi="Times New Roman"/>
          <w:szCs w:val="24"/>
        </w:rPr>
      </w:pPr>
      <w:r w:rsidRPr="003F4D9E">
        <w:rPr>
          <w:rFonts w:ascii="Times New Roman" w:hAnsi="Times New Roman"/>
          <w:szCs w:val="24"/>
        </w:rPr>
        <w:t xml:space="preserve">Também neste trabalho os indicadores estão distribuídos em três áreas diferentes, esta questão torna a decisão mais complexa pois é preciso analisar além da relação entre os indicadores, também qual sua interferência para o desenvolvimento de uma determinada área. A análise do trabalho demonstra que os esforços realizados permitiram que os indicadores pudessem ser calculados, portanto tem-se informações suficientes para que o gestor da área de manutenção consiga realizar algum tipo de análise e tomada de decisão. </w:t>
      </w:r>
    </w:p>
    <w:p w14:paraId="1D9D7F78" w14:textId="77777777" w:rsidR="007707FC" w:rsidRPr="003F4D9E" w:rsidRDefault="007707FC" w:rsidP="00794E3C">
      <w:pPr>
        <w:ind w:firstLine="284"/>
        <w:jc w:val="both"/>
        <w:rPr>
          <w:rFonts w:ascii="Times New Roman" w:hAnsi="Times New Roman"/>
          <w:szCs w:val="24"/>
        </w:rPr>
      </w:pPr>
    </w:p>
    <w:p w14:paraId="6A3B9C84" w14:textId="5A03FBB3" w:rsidR="00A37B3A" w:rsidRPr="003F4D9E" w:rsidRDefault="00A37B3A" w:rsidP="00794E3C">
      <w:pPr>
        <w:pStyle w:val="Ttulo1"/>
        <w:spacing w:after="0" w:line="360" w:lineRule="auto"/>
        <w:ind w:left="0" w:firstLine="0"/>
        <w:rPr>
          <w:rFonts w:ascii="Times New Roman" w:hAnsi="Times New Roman"/>
          <w:sz w:val="24"/>
          <w:szCs w:val="24"/>
        </w:rPr>
      </w:pPr>
      <w:r w:rsidRPr="003F4D9E">
        <w:rPr>
          <w:rFonts w:ascii="Times New Roman" w:hAnsi="Times New Roman"/>
          <w:caps w:val="0"/>
          <w:sz w:val="24"/>
          <w:szCs w:val="24"/>
        </w:rPr>
        <w:t>Co</w:t>
      </w:r>
      <w:r w:rsidR="00794E3C" w:rsidRPr="003F4D9E">
        <w:rPr>
          <w:rFonts w:ascii="Times New Roman" w:hAnsi="Times New Roman"/>
          <w:caps w:val="0"/>
          <w:sz w:val="24"/>
          <w:szCs w:val="24"/>
        </w:rPr>
        <w:t>nsiderações finais</w:t>
      </w:r>
    </w:p>
    <w:p w14:paraId="020E4FFF" w14:textId="7A1FA534" w:rsidR="00A37B3A" w:rsidRPr="003F4D9E" w:rsidRDefault="00A37B3A" w:rsidP="00794E3C">
      <w:pPr>
        <w:ind w:firstLine="284"/>
        <w:jc w:val="both"/>
        <w:rPr>
          <w:rFonts w:ascii="Times New Roman" w:hAnsi="Times New Roman"/>
          <w:szCs w:val="24"/>
        </w:rPr>
      </w:pPr>
    </w:p>
    <w:p w14:paraId="6F0C808C" w14:textId="7A6DD4CA" w:rsidR="00A37B3A" w:rsidRPr="003F4D9E" w:rsidRDefault="00A37B3A" w:rsidP="00794E3C">
      <w:pPr>
        <w:pStyle w:val="Texto"/>
        <w:ind w:firstLine="624"/>
        <w:rPr>
          <w:rFonts w:ascii="Times New Roman" w:hAnsi="Times New Roman"/>
          <w:bCs/>
          <w:szCs w:val="24"/>
          <w:lang w:eastAsia="pt-BR"/>
        </w:rPr>
      </w:pPr>
      <w:r w:rsidRPr="003F4D9E">
        <w:rPr>
          <w:rFonts w:ascii="Times New Roman" w:hAnsi="Times New Roman"/>
          <w:bCs/>
          <w:szCs w:val="24"/>
          <w:lang w:eastAsia="pt-BR"/>
        </w:rPr>
        <w:t xml:space="preserve">O objetivo deste trabalho foi propor um framework para auxílio a tomada de decisão na manutenção industrial, utilizando a simulação computacional como ferramenta principal e a mineração de processos como suporte para a extração dos dados simulados. Ao final </w:t>
      </w:r>
      <w:r w:rsidR="00472418" w:rsidRPr="003F4D9E">
        <w:rPr>
          <w:rFonts w:ascii="Times New Roman" w:hAnsi="Times New Roman"/>
          <w:bCs/>
          <w:szCs w:val="24"/>
          <w:lang w:eastAsia="pt-BR"/>
        </w:rPr>
        <w:t xml:space="preserve">foi apresentado ao gestor de </w:t>
      </w:r>
      <w:r w:rsidRPr="003F4D9E">
        <w:rPr>
          <w:rFonts w:ascii="Times New Roman" w:hAnsi="Times New Roman"/>
          <w:bCs/>
          <w:szCs w:val="24"/>
          <w:lang w:eastAsia="pt-BR"/>
        </w:rPr>
        <w:t xml:space="preserve">manutenção </w:t>
      </w:r>
      <w:r w:rsidR="00472418" w:rsidRPr="003F4D9E">
        <w:rPr>
          <w:rFonts w:ascii="Times New Roman" w:hAnsi="Times New Roman"/>
          <w:bCs/>
          <w:szCs w:val="24"/>
          <w:lang w:eastAsia="pt-BR"/>
        </w:rPr>
        <w:t xml:space="preserve">uma alternativa para dar suporte </w:t>
      </w:r>
      <w:r w:rsidRPr="003F4D9E">
        <w:rPr>
          <w:rFonts w:ascii="Times New Roman" w:hAnsi="Times New Roman"/>
          <w:bCs/>
          <w:szCs w:val="24"/>
          <w:lang w:eastAsia="pt-BR"/>
        </w:rPr>
        <w:t>a implementa</w:t>
      </w:r>
      <w:r w:rsidR="00472418" w:rsidRPr="003F4D9E">
        <w:rPr>
          <w:rFonts w:ascii="Times New Roman" w:hAnsi="Times New Roman"/>
          <w:bCs/>
          <w:szCs w:val="24"/>
          <w:lang w:eastAsia="pt-BR"/>
        </w:rPr>
        <w:t>ção</w:t>
      </w:r>
      <w:r w:rsidRPr="003F4D9E">
        <w:rPr>
          <w:rFonts w:ascii="Times New Roman" w:hAnsi="Times New Roman"/>
          <w:bCs/>
          <w:szCs w:val="24"/>
          <w:lang w:eastAsia="pt-BR"/>
        </w:rPr>
        <w:t xml:space="preserve"> </w:t>
      </w:r>
      <w:r w:rsidR="00472418" w:rsidRPr="003F4D9E">
        <w:rPr>
          <w:rFonts w:ascii="Times New Roman" w:hAnsi="Times New Roman"/>
          <w:bCs/>
          <w:szCs w:val="24"/>
          <w:lang w:eastAsia="pt-BR"/>
        </w:rPr>
        <w:t xml:space="preserve"> de ações </w:t>
      </w:r>
      <w:r w:rsidRPr="003F4D9E">
        <w:rPr>
          <w:rFonts w:ascii="Times New Roman" w:hAnsi="Times New Roman"/>
          <w:bCs/>
          <w:szCs w:val="24"/>
          <w:lang w:eastAsia="pt-BR"/>
        </w:rPr>
        <w:t>mais segura</w:t>
      </w:r>
      <w:r w:rsidR="00472418" w:rsidRPr="003F4D9E">
        <w:rPr>
          <w:rFonts w:ascii="Times New Roman" w:hAnsi="Times New Roman"/>
          <w:bCs/>
          <w:szCs w:val="24"/>
          <w:lang w:eastAsia="pt-BR"/>
        </w:rPr>
        <w:t>s</w:t>
      </w:r>
      <w:r w:rsidRPr="003F4D9E">
        <w:rPr>
          <w:rFonts w:ascii="Times New Roman" w:hAnsi="Times New Roman"/>
          <w:bCs/>
          <w:szCs w:val="24"/>
          <w:lang w:eastAsia="pt-BR"/>
        </w:rPr>
        <w:t xml:space="preserve"> diante dos objetivos da empresa.</w:t>
      </w:r>
    </w:p>
    <w:p w14:paraId="2E18233C" w14:textId="69FC2D6A" w:rsidR="00A37B3A" w:rsidRPr="003F4D9E" w:rsidRDefault="00A37B3A" w:rsidP="00794E3C">
      <w:pPr>
        <w:pStyle w:val="Texto"/>
        <w:ind w:firstLine="624"/>
        <w:rPr>
          <w:rFonts w:ascii="Times New Roman" w:hAnsi="Times New Roman"/>
          <w:bCs/>
          <w:szCs w:val="24"/>
          <w:lang w:eastAsia="pt-BR"/>
        </w:rPr>
      </w:pPr>
      <w:r w:rsidRPr="003F4D9E">
        <w:rPr>
          <w:rFonts w:ascii="Times New Roman" w:hAnsi="Times New Roman"/>
          <w:bCs/>
          <w:szCs w:val="24"/>
          <w:lang w:eastAsia="pt-BR"/>
        </w:rPr>
        <w:t>Esta pesquisa é inovadora pois integra a técnica de simulação com ferramentas de mineração de processos</w:t>
      </w:r>
      <w:r w:rsidR="00472418" w:rsidRPr="003F4D9E">
        <w:rPr>
          <w:rFonts w:ascii="Times New Roman" w:hAnsi="Times New Roman"/>
          <w:bCs/>
          <w:szCs w:val="24"/>
          <w:lang w:eastAsia="pt-BR"/>
        </w:rPr>
        <w:t xml:space="preserve"> em um ambiente de manutenção industrial</w:t>
      </w:r>
      <w:r w:rsidRPr="003F4D9E">
        <w:rPr>
          <w:rFonts w:ascii="Times New Roman" w:hAnsi="Times New Roman"/>
          <w:bCs/>
          <w:szCs w:val="24"/>
          <w:lang w:eastAsia="pt-BR"/>
        </w:rPr>
        <w:t xml:space="preserve">. </w:t>
      </w:r>
      <w:r w:rsidR="00472418" w:rsidRPr="003F4D9E">
        <w:rPr>
          <w:rFonts w:ascii="Times New Roman" w:hAnsi="Times New Roman"/>
          <w:bCs/>
          <w:szCs w:val="24"/>
          <w:lang w:eastAsia="pt-BR"/>
        </w:rPr>
        <w:t xml:space="preserve">Também </w:t>
      </w:r>
      <w:r w:rsidR="00C60385" w:rsidRPr="003F4D9E">
        <w:rPr>
          <w:rFonts w:ascii="Times New Roman" w:hAnsi="Times New Roman"/>
          <w:bCs/>
          <w:szCs w:val="24"/>
          <w:lang w:eastAsia="pt-BR"/>
        </w:rPr>
        <w:t xml:space="preserve">pode </w:t>
      </w:r>
      <w:r w:rsidRPr="003F4D9E">
        <w:rPr>
          <w:rFonts w:ascii="Times New Roman" w:hAnsi="Times New Roman"/>
          <w:bCs/>
          <w:szCs w:val="24"/>
          <w:lang w:eastAsia="pt-BR"/>
        </w:rPr>
        <w:t>ser considerado complexo devido sua estrutura abranger e utilizar técnicas, ferramentas e métodos para se chegar a um resultado final.</w:t>
      </w:r>
    </w:p>
    <w:p w14:paraId="732C656B" w14:textId="33E39861" w:rsidR="00A37B3A" w:rsidRPr="003F4D9E" w:rsidRDefault="00A37B3A" w:rsidP="00794E3C">
      <w:pPr>
        <w:pStyle w:val="Texto"/>
        <w:ind w:firstLine="624"/>
        <w:rPr>
          <w:rFonts w:ascii="Times New Roman" w:hAnsi="Times New Roman"/>
          <w:szCs w:val="24"/>
        </w:rPr>
      </w:pPr>
      <w:r w:rsidRPr="003F4D9E">
        <w:rPr>
          <w:rFonts w:ascii="Times New Roman" w:hAnsi="Times New Roman"/>
          <w:szCs w:val="24"/>
        </w:rPr>
        <w:t>Outra questão importante é a aplicabilidade, a ideia é que o framework proposto tenha um conceito mais “genérico” que possa ser facilmente customizado para vários ambientes de manutenção industrial. O modelo de simulação por utilizar como base o padrão europeu de indicadores de manutenção, reflete maior confiança quanto a sua aplicação nas empresas.</w:t>
      </w:r>
    </w:p>
    <w:p w14:paraId="25AF96C7" w14:textId="6454E06A" w:rsidR="00E2573F" w:rsidRPr="003F4D9E" w:rsidRDefault="00C60385" w:rsidP="00E2573F">
      <w:pPr>
        <w:ind w:firstLine="624"/>
        <w:jc w:val="both"/>
        <w:rPr>
          <w:rFonts w:ascii="Times New Roman" w:hAnsi="Times New Roman"/>
          <w:szCs w:val="24"/>
        </w:rPr>
      </w:pPr>
      <w:r w:rsidRPr="003F4D9E">
        <w:rPr>
          <w:rFonts w:ascii="Times New Roman" w:hAnsi="Times New Roman"/>
          <w:szCs w:val="24"/>
        </w:rPr>
        <w:t xml:space="preserve">Neste trabalho </w:t>
      </w:r>
      <w:r w:rsidR="00E2573F" w:rsidRPr="003F4D9E">
        <w:rPr>
          <w:rFonts w:ascii="Times New Roman" w:hAnsi="Times New Roman"/>
          <w:szCs w:val="24"/>
        </w:rPr>
        <w:t>está sendo levado em consideração apenas os valores dos indicadores, neste caso tem-se apenas a questão quantitativa sendo analisada. Para pesquisas</w:t>
      </w:r>
      <w:r w:rsidRPr="003F4D9E">
        <w:rPr>
          <w:rFonts w:ascii="Times New Roman" w:hAnsi="Times New Roman"/>
          <w:szCs w:val="24"/>
        </w:rPr>
        <w:t xml:space="preserve"> futuras, os mesmos autores deste trabalho, buscarão integrar informações qualitativas para apresentar ao </w:t>
      </w:r>
      <w:r w:rsidRPr="003F4D9E">
        <w:rPr>
          <w:rFonts w:ascii="Times New Roman" w:hAnsi="Times New Roman"/>
          <w:szCs w:val="24"/>
        </w:rPr>
        <w:lastRenderedPageBreak/>
        <w:t>gestor de manutenção uma decisão mais complexa e que busque valorizar a importância do conhecimento tácito das pessoas envolvidas no processo de manutenção</w:t>
      </w:r>
      <w:r w:rsidR="00E2573F" w:rsidRPr="003F4D9E">
        <w:rPr>
          <w:rFonts w:ascii="Times New Roman" w:hAnsi="Times New Roman"/>
          <w:szCs w:val="24"/>
        </w:rPr>
        <w:t>.</w:t>
      </w:r>
    </w:p>
    <w:p w14:paraId="1105C6FD" w14:textId="77777777" w:rsidR="00E2573F" w:rsidRPr="003F4D9E" w:rsidRDefault="00E2573F" w:rsidP="00794E3C">
      <w:pPr>
        <w:pStyle w:val="Texto"/>
        <w:ind w:firstLine="624"/>
        <w:rPr>
          <w:rFonts w:ascii="Times New Roman" w:hAnsi="Times New Roman"/>
          <w:szCs w:val="24"/>
        </w:rPr>
      </w:pPr>
    </w:p>
    <w:p w14:paraId="0A1BD63C" w14:textId="0A186810" w:rsidR="00F72754" w:rsidRPr="003F4D9E" w:rsidRDefault="00F72754" w:rsidP="00794E3C">
      <w:pPr>
        <w:pStyle w:val="Ttulo1"/>
        <w:numPr>
          <w:ilvl w:val="0"/>
          <w:numId w:val="0"/>
        </w:numPr>
        <w:spacing w:after="0" w:line="360" w:lineRule="auto"/>
        <w:rPr>
          <w:rFonts w:ascii="Times New Roman" w:hAnsi="Times New Roman"/>
          <w:caps w:val="0"/>
          <w:sz w:val="24"/>
          <w:szCs w:val="24"/>
          <w:lang w:val="pt-BR"/>
        </w:rPr>
      </w:pPr>
      <w:bookmarkStart w:id="10" w:name="_Hlk41465975"/>
      <w:r w:rsidRPr="003F4D9E">
        <w:rPr>
          <w:rFonts w:ascii="Times New Roman" w:hAnsi="Times New Roman"/>
          <w:caps w:val="0"/>
          <w:sz w:val="24"/>
          <w:szCs w:val="24"/>
          <w:lang w:val="pt-BR"/>
        </w:rPr>
        <w:t>Referências</w:t>
      </w:r>
    </w:p>
    <w:p w14:paraId="655CD4A0" w14:textId="3555DB69" w:rsidR="00852589" w:rsidRPr="003F4D9E" w:rsidRDefault="00852589" w:rsidP="00002E08">
      <w:pPr>
        <w:spacing w:line="240" w:lineRule="auto"/>
        <w:jc w:val="left"/>
        <w:rPr>
          <w:rFonts w:ascii="Times New Roman" w:hAnsi="Times New Roman"/>
          <w:lang w:eastAsia="it-IT"/>
        </w:rPr>
      </w:pPr>
    </w:p>
    <w:p w14:paraId="2181FA15" w14:textId="77777777" w:rsidR="00CE018D" w:rsidRPr="003F4D9E" w:rsidRDefault="005A232D" w:rsidP="00CE018D">
      <w:pPr>
        <w:spacing w:line="240" w:lineRule="auto"/>
        <w:ind w:left="284" w:hanging="284"/>
        <w:jc w:val="both"/>
        <w:textAlignment w:val="center"/>
        <w:rPr>
          <w:rFonts w:ascii="Times New Roman" w:hAnsi="Times New Roman"/>
          <w:szCs w:val="24"/>
          <w:lang w:val="en-US"/>
        </w:rPr>
      </w:pPr>
      <w:hyperlink r:id="rId17" w:history="1">
        <w:bookmarkStart w:id="11" w:name="_Hlk41479321"/>
        <w:r w:rsidR="00CE018D" w:rsidRPr="003F4D9E">
          <w:rPr>
            <w:rFonts w:ascii="Times New Roman" w:hAnsi="Times New Roman"/>
            <w:szCs w:val="24"/>
          </w:rPr>
          <w:t>Alabdlkarin, A., Ball</w:t>
        </w:r>
        <w:bookmarkEnd w:id="11"/>
        <w:r w:rsidR="00CE018D" w:rsidRPr="003F4D9E">
          <w:rPr>
            <w:rFonts w:ascii="Times New Roman" w:hAnsi="Times New Roman"/>
            <w:szCs w:val="24"/>
          </w:rPr>
          <w:t xml:space="preserve">, P. D. (2014). </w:t>
        </w:r>
        <w:r w:rsidR="00CE018D" w:rsidRPr="003F4D9E">
          <w:rPr>
            <w:rFonts w:ascii="Times New Roman" w:hAnsi="Times New Roman"/>
            <w:szCs w:val="24"/>
            <w:lang w:val="en-US"/>
          </w:rPr>
          <w:t>Tiwari A. In</w:t>
        </w:r>
        <w:r w:rsidR="00CE018D" w:rsidRPr="003F4D9E">
          <w:rPr>
            <w:rFonts w:ascii="Times New Roman" w:eastAsia="Arial" w:hAnsi="Times New Roman"/>
            <w:szCs w:val="24"/>
            <w:lang w:val="en-US"/>
          </w:rPr>
          <w:t>fl</w:t>
        </w:r>
        <w:r w:rsidR="00CE018D" w:rsidRPr="003F4D9E">
          <w:rPr>
            <w:rFonts w:ascii="Times New Roman" w:hAnsi="Times New Roman"/>
            <w:szCs w:val="24"/>
            <w:lang w:val="en-US"/>
          </w:rPr>
          <w:t>uence of resources on maintenance</w:t>
        </w:r>
      </w:hyperlink>
      <w:r w:rsidR="00CE018D" w:rsidRPr="003F4D9E">
        <w:rPr>
          <w:rFonts w:ascii="Times New Roman" w:hAnsi="Times New Roman"/>
          <w:szCs w:val="24"/>
          <w:lang w:val="en-US"/>
        </w:rPr>
        <w:t xml:space="preserve"> </w:t>
      </w:r>
      <w:hyperlink r:id="rId18" w:history="1">
        <w:r w:rsidR="00CE018D" w:rsidRPr="003F4D9E">
          <w:rPr>
            <w:rFonts w:ascii="Times New Roman" w:hAnsi="Times New Roman"/>
            <w:szCs w:val="24"/>
            <w:lang w:val="en-US"/>
          </w:rPr>
          <w:t xml:space="preserve">operations with different asset monitoring levels: a simulation approach. </w:t>
        </w:r>
        <w:r w:rsidR="00CE018D" w:rsidRPr="003F4D9E">
          <w:rPr>
            <w:rFonts w:ascii="Times New Roman" w:hAnsi="Times New Roman"/>
            <w:i/>
            <w:iCs/>
            <w:szCs w:val="24"/>
            <w:lang w:val="en-US"/>
          </w:rPr>
          <w:t xml:space="preserve">Business </w:t>
        </w:r>
      </w:hyperlink>
      <w:hyperlink r:id="rId19" w:history="1">
        <w:r w:rsidR="00CE018D" w:rsidRPr="003F4D9E">
          <w:rPr>
            <w:rFonts w:ascii="Times New Roman" w:hAnsi="Times New Roman"/>
            <w:i/>
            <w:iCs/>
            <w:szCs w:val="24"/>
            <w:lang w:val="en-US"/>
          </w:rPr>
          <w:t>Process Management,</w:t>
        </w:r>
        <w:r w:rsidR="00CE018D" w:rsidRPr="003F4D9E">
          <w:rPr>
            <w:rFonts w:ascii="Times New Roman" w:hAnsi="Times New Roman"/>
            <w:szCs w:val="24"/>
            <w:lang w:val="en-US"/>
          </w:rPr>
          <w:t xml:space="preserve"> 20(2), 95</w:t>
        </w:r>
        <w:r w:rsidR="00CE018D" w:rsidRPr="003F4D9E">
          <w:rPr>
            <w:rFonts w:ascii="Times New Roman" w:eastAsia="Arial" w:hAnsi="Times New Roman"/>
            <w:szCs w:val="24"/>
            <w:lang w:val="en-US"/>
          </w:rPr>
          <w:t>–</w:t>
        </w:r>
        <w:r w:rsidR="00CE018D" w:rsidRPr="003F4D9E">
          <w:rPr>
            <w:rFonts w:ascii="Times New Roman" w:hAnsi="Times New Roman"/>
            <w:szCs w:val="24"/>
            <w:lang w:val="en-US"/>
          </w:rPr>
          <w:t>212.</w:t>
        </w:r>
      </w:hyperlink>
    </w:p>
    <w:p w14:paraId="1263A8DC" w14:textId="77777777" w:rsidR="00CE018D" w:rsidRPr="003F4D9E" w:rsidRDefault="00CE018D" w:rsidP="00CE018D">
      <w:pPr>
        <w:spacing w:line="240" w:lineRule="auto"/>
        <w:ind w:left="284" w:hanging="284"/>
        <w:jc w:val="both"/>
        <w:textAlignment w:val="center"/>
        <w:rPr>
          <w:rFonts w:ascii="Times New Roman" w:hAnsi="Times New Roman"/>
          <w:szCs w:val="24"/>
          <w:lang w:val="en-US"/>
        </w:rPr>
      </w:pPr>
    </w:p>
    <w:p w14:paraId="1451C05D" w14:textId="375B6300" w:rsidR="00CE018D" w:rsidRPr="003F4D9E" w:rsidRDefault="00CE018D" w:rsidP="00CE018D">
      <w:pPr>
        <w:spacing w:line="240" w:lineRule="auto"/>
        <w:ind w:left="284" w:hanging="284"/>
        <w:jc w:val="both"/>
        <w:textAlignment w:val="center"/>
        <w:rPr>
          <w:rFonts w:ascii="Times New Roman" w:hAnsi="Times New Roman"/>
          <w:szCs w:val="24"/>
          <w:lang w:val="en-US"/>
        </w:rPr>
      </w:pPr>
      <w:bookmarkStart w:id="12" w:name="_Hlk41479442"/>
      <w:r w:rsidRPr="003F4D9E">
        <w:rPr>
          <w:rFonts w:ascii="Times New Roman" w:hAnsi="Times New Roman"/>
          <w:szCs w:val="24"/>
          <w:lang w:val="en-US"/>
        </w:rPr>
        <w:t>Alrabghi</w:t>
      </w:r>
      <w:bookmarkEnd w:id="12"/>
      <w:r w:rsidRPr="003F4D9E">
        <w:rPr>
          <w:rFonts w:ascii="Times New Roman" w:hAnsi="Times New Roman"/>
          <w:szCs w:val="24"/>
          <w:lang w:val="en-US"/>
        </w:rPr>
        <w:t>,</w:t>
      </w:r>
      <w:hyperlink r:id="rId20" w:history="1">
        <w:r w:rsidRPr="003F4D9E">
          <w:rPr>
            <w:rFonts w:ascii="Times New Roman" w:hAnsi="Times New Roman"/>
            <w:szCs w:val="24"/>
            <w:lang w:val="en-US"/>
          </w:rPr>
          <w:t xml:space="preserve"> A., Tiwari, A. (2015). State of the art in simulation-based optimization for</w:t>
        </w:r>
      </w:hyperlink>
      <w:r w:rsidRPr="003F4D9E">
        <w:rPr>
          <w:rFonts w:ascii="Times New Roman" w:hAnsi="Times New Roman"/>
          <w:szCs w:val="24"/>
          <w:lang w:val="en-US"/>
        </w:rPr>
        <w:t xml:space="preserve"> </w:t>
      </w:r>
      <w:hyperlink r:id="rId21" w:history="1">
        <w:r w:rsidRPr="003F4D9E">
          <w:rPr>
            <w:rFonts w:ascii="Times New Roman" w:hAnsi="Times New Roman"/>
            <w:szCs w:val="24"/>
            <w:lang w:val="en-US"/>
          </w:rPr>
          <w:t xml:space="preserve">maintenance systems. </w:t>
        </w:r>
        <w:r w:rsidRPr="003F4D9E">
          <w:rPr>
            <w:rFonts w:ascii="Times New Roman" w:hAnsi="Times New Roman"/>
            <w:i/>
            <w:iCs/>
            <w:szCs w:val="24"/>
            <w:lang w:val="en-US"/>
          </w:rPr>
          <w:t>Computers &amp; Industrial Engineering</w:t>
        </w:r>
        <w:r w:rsidRPr="003F4D9E">
          <w:rPr>
            <w:rFonts w:ascii="Times New Roman" w:hAnsi="Times New Roman"/>
            <w:szCs w:val="24"/>
            <w:lang w:val="en-US"/>
          </w:rPr>
          <w:t>, 82, 167</w:t>
        </w:r>
        <w:r w:rsidRPr="003F4D9E">
          <w:rPr>
            <w:rFonts w:ascii="Times New Roman" w:eastAsia="Arial" w:hAnsi="Times New Roman"/>
            <w:szCs w:val="24"/>
            <w:lang w:val="en-US"/>
          </w:rPr>
          <w:t>–1</w:t>
        </w:r>
        <w:r w:rsidRPr="003F4D9E">
          <w:rPr>
            <w:rFonts w:ascii="Times New Roman" w:hAnsi="Times New Roman"/>
            <w:szCs w:val="24"/>
            <w:lang w:val="en-US"/>
          </w:rPr>
          <w:t>82.</w:t>
        </w:r>
      </w:hyperlink>
    </w:p>
    <w:p w14:paraId="47F1D137" w14:textId="22F3F922" w:rsidR="00CE018D" w:rsidRPr="003F4D9E" w:rsidRDefault="00CE018D" w:rsidP="00CE018D">
      <w:pPr>
        <w:spacing w:line="240" w:lineRule="auto"/>
        <w:ind w:left="284" w:hanging="284"/>
        <w:jc w:val="both"/>
        <w:textAlignment w:val="center"/>
        <w:rPr>
          <w:rFonts w:ascii="Times New Roman" w:hAnsi="Times New Roman"/>
          <w:szCs w:val="24"/>
          <w:lang w:val="en-US"/>
        </w:rPr>
      </w:pPr>
    </w:p>
    <w:p w14:paraId="6EC0D8D0" w14:textId="77777777" w:rsidR="00CE018D" w:rsidRPr="003F4D9E" w:rsidRDefault="00CE018D" w:rsidP="00CE018D">
      <w:pPr>
        <w:spacing w:line="240" w:lineRule="auto"/>
        <w:ind w:left="284" w:hanging="284"/>
        <w:jc w:val="both"/>
        <w:textAlignment w:val="center"/>
        <w:rPr>
          <w:rFonts w:ascii="Times New Roman" w:hAnsi="Times New Roman"/>
          <w:szCs w:val="24"/>
          <w:shd w:val="clear" w:color="auto" w:fill="FFFFFF"/>
        </w:rPr>
      </w:pPr>
      <w:bookmarkStart w:id="13" w:name="_Hlk41481486"/>
      <w:r w:rsidRPr="003F4D9E">
        <w:rPr>
          <w:rFonts w:ascii="Times New Roman" w:hAnsi="Times New Roman"/>
          <w:szCs w:val="24"/>
          <w:shd w:val="clear" w:color="auto" w:fill="FFFFFF"/>
          <w:lang w:val="en-US"/>
        </w:rPr>
        <w:t xml:space="preserve">Arese, M. C., Rangel, L. A. D. (2017). </w:t>
      </w:r>
      <w:bookmarkEnd w:id="13"/>
      <w:r w:rsidRPr="003F4D9E">
        <w:rPr>
          <w:rFonts w:ascii="Times New Roman" w:hAnsi="Times New Roman"/>
          <w:szCs w:val="24"/>
          <w:shd w:val="clear" w:color="auto" w:fill="FFFFFF"/>
          <w:lang w:val="en-US"/>
        </w:rPr>
        <w:t xml:space="preserve">Application of the TOPSIS method in the evaluation of the criteria used in the selection of teachers in a higher education institution. </w:t>
      </w:r>
      <w:r w:rsidRPr="003F4D9E">
        <w:rPr>
          <w:rFonts w:ascii="Times New Roman" w:hAnsi="Times New Roman"/>
          <w:i/>
          <w:iCs/>
          <w:szCs w:val="24"/>
          <w:shd w:val="clear" w:color="auto" w:fill="FFFFFF"/>
        </w:rPr>
        <w:t>Conhecimento &amp; Diversidade,</w:t>
      </w:r>
      <w:r w:rsidRPr="003F4D9E">
        <w:rPr>
          <w:rFonts w:ascii="Times New Roman" w:hAnsi="Times New Roman"/>
          <w:szCs w:val="24"/>
          <w:shd w:val="clear" w:color="auto" w:fill="FFFFFF"/>
        </w:rPr>
        <w:t xml:space="preserve"> 9(19), 47–58.</w:t>
      </w:r>
    </w:p>
    <w:p w14:paraId="6F919FAB" w14:textId="40A759E2" w:rsidR="00CE018D" w:rsidRPr="003F4D9E" w:rsidRDefault="00CE018D" w:rsidP="00CE018D">
      <w:pPr>
        <w:spacing w:line="240" w:lineRule="auto"/>
        <w:ind w:left="284" w:hanging="284"/>
        <w:jc w:val="both"/>
        <w:textAlignment w:val="center"/>
        <w:rPr>
          <w:rFonts w:ascii="Times New Roman" w:hAnsi="Times New Roman"/>
          <w:szCs w:val="24"/>
        </w:rPr>
      </w:pPr>
    </w:p>
    <w:p w14:paraId="20DD91B1" w14:textId="77777777" w:rsidR="00CE018D" w:rsidRPr="003F4D9E" w:rsidRDefault="00CE018D" w:rsidP="00CE018D">
      <w:pPr>
        <w:spacing w:line="240" w:lineRule="auto"/>
        <w:ind w:left="284" w:hanging="284"/>
        <w:jc w:val="both"/>
        <w:textAlignment w:val="center"/>
        <w:rPr>
          <w:rFonts w:ascii="Times New Roman" w:hAnsi="Times New Roman"/>
          <w:lang w:val="en-US"/>
        </w:rPr>
      </w:pPr>
      <w:bookmarkStart w:id="14" w:name="_Hlk41484397"/>
      <w:r w:rsidRPr="003F4D9E">
        <w:rPr>
          <w:rFonts w:ascii="Times New Roman" w:hAnsi="Times New Roman"/>
        </w:rPr>
        <w:t xml:space="preserve">Assaf, S. A., Hadidi, L. A., Hassanain, M. A., Rezq, M. F. (2015). </w:t>
      </w:r>
      <w:bookmarkEnd w:id="14"/>
      <w:r w:rsidRPr="003F4D9E">
        <w:rPr>
          <w:rFonts w:ascii="Times New Roman" w:hAnsi="Times New Roman"/>
          <w:lang w:val="en-US"/>
        </w:rPr>
        <w:t xml:space="preserve">Performance evaluation and benchmarking for maintenance decision making units at petrochemical corporation using a DEA model. </w:t>
      </w:r>
      <w:r w:rsidRPr="003F4D9E">
        <w:rPr>
          <w:rFonts w:ascii="Times New Roman" w:hAnsi="Times New Roman"/>
          <w:i/>
          <w:iCs/>
          <w:lang w:val="en-US"/>
        </w:rPr>
        <w:t>J Adv Manuf Technol</w:t>
      </w:r>
      <w:r w:rsidRPr="003F4D9E">
        <w:rPr>
          <w:rFonts w:ascii="Times New Roman" w:hAnsi="Times New Roman"/>
          <w:lang w:val="en-US"/>
        </w:rPr>
        <w:t>, 76, 1957–1967.</w:t>
      </w:r>
    </w:p>
    <w:p w14:paraId="3E64F3C7" w14:textId="41E8FFA5" w:rsidR="00CE018D" w:rsidRPr="003F4D9E" w:rsidRDefault="00CE018D" w:rsidP="00CE018D">
      <w:pPr>
        <w:spacing w:line="240" w:lineRule="auto"/>
        <w:ind w:left="284" w:hanging="284"/>
        <w:jc w:val="both"/>
        <w:textAlignment w:val="center"/>
        <w:rPr>
          <w:rFonts w:ascii="Times New Roman" w:hAnsi="Times New Roman"/>
          <w:spacing w:val="2"/>
          <w:szCs w:val="24"/>
          <w:lang w:val="en-US"/>
        </w:rPr>
      </w:pPr>
    </w:p>
    <w:p w14:paraId="0C835FBC" w14:textId="539A5601" w:rsidR="00CE018D" w:rsidRPr="003F4D9E" w:rsidRDefault="00CE018D" w:rsidP="00CE018D">
      <w:pPr>
        <w:spacing w:line="240" w:lineRule="auto"/>
        <w:ind w:left="284" w:hanging="284"/>
        <w:jc w:val="both"/>
        <w:textAlignment w:val="center"/>
        <w:rPr>
          <w:rFonts w:ascii="Times New Roman" w:hAnsi="Times New Roman"/>
          <w:spacing w:val="2"/>
          <w:szCs w:val="24"/>
          <w:lang w:val="en-US"/>
        </w:rPr>
      </w:pPr>
      <w:r w:rsidRPr="003F4D9E">
        <w:rPr>
          <w:rFonts w:ascii="Times New Roman" w:hAnsi="Times New Roman"/>
          <w:spacing w:val="2"/>
          <w:szCs w:val="24"/>
          <w:lang w:val="en-US"/>
        </w:rPr>
        <w:t xml:space="preserve">Baglee, D., Marttonen, S. (2015). The need for Big Data collection and analyses to support the development of an advanced maintenance strategy. </w:t>
      </w:r>
      <w:r w:rsidRPr="003F4D9E">
        <w:rPr>
          <w:rFonts w:ascii="Times New Roman" w:hAnsi="Times New Roman"/>
          <w:i/>
          <w:iCs/>
          <w:spacing w:val="2"/>
          <w:szCs w:val="24"/>
          <w:lang w:val="en-US"/>
        </w:rPr>
        <w:t>In: Proceedings of the international conference on data mining (DMIN).</w:t>
      </w:r>
      <w:r w:rsidRPr="003F4D9E">
        <w:rPr>
          <w:rFonts w:ascii="Times New Roman" w:hAnsi="Times New Roman"/>
          <w:spacing w:val="2"/>
          <w:szCs w:val="24"/>
          <w:lang w:val="en-US"/>
        </w:rPr>
        <w:t xml:space="preserve"> The Steering Committee of the World Congress in Computer Science, Computer Engineering and Applied Computing (WorldComp).</w:t>
      </w:r>
    </w:p>
    <w:p w14:paraId="4F8C62E4" w14:textId="77777777" w:rsidR="00CE018D" w:rsidRPr="003F4D9E" w:rsidRDefault="00CE018D" w:rsidP="00CE018D">
      <w:pPr>
        <w:spacing w:line="240" w:lineRule="auto"/>
        <w:ind w:left="284" w:hanging="284"/>
        <w:jc w:val="both"/>
        <w:textAlignment w:val="center"/>
        <w:rPr>
          <w:rFonts w:ascii="Times New Roman" w:hAnsi="Times New Roman"/>
          <w:szCs w:val="24"/>
          <w:lang w:val="en-US"/>
        </w:rPr>
      </w:pPr>
    </w:p>
    <w:p w14:paraId="57BAB332" w14:textId="77777777" w:rsidR="00CE018D" w:rsidRPr="003F4D9E" w:rsidRDefault="00CE018D" w:rsidP="00CE018D">
      <w:pPr>
        <w:spacing w:line="240" w:lineRule="auto"/>
        <w:ind w:left="284" w:hanging="284"/>
        <w:jc w:val="both"/>
        <w:textAlignment w:val="center"/>
        <w:rPr>
          <w:rFonts w:ascii="Times New Roman" w:hAnsi="Times New Roman"/>
          <w:lang w:val="en-US"/>
        </w:rPr>
      </w:pPr>
      <w:bookmarkStart w:id="15" w:name="_Hlk41480643"/>
      <w:r w:rsidRPr="003F4D9E">
        <w:rPr>
          <w:rFonts w:ascii="Times New Roman" w:hAnsi="Times New Roman"/>
          <w:szCs w:val="24"/>
          <w:lang w:val="en-US"/>
        </w:rPr>
        <w:t xml:space="preserve">Behzadian, </w:t>
      </w:r>
      <w:r w:rsidRPr="003F4D9E">
        <w:rPr>
          <w:rFonts w:ascii="Times New Roman" w:hAnsi="Times New Roman"/>
          <w:lang w:val="en-US"/>
        </w:rPr>
        <w:t>M., Otaghsara, S. K., Yazdani, M., Ignatius</w:t>
      </w:r>
      <w:bookmarkEnd w:id="15"/>
      <w:r w:rsidRPr="003F4D9E">
        <w:rPr>
          <w:rFonts w:ascii="Times New Roman" w:hAnsi="Times New Roman"/>
          <w:lang w:val="en-US"/>
        </w:rPr>
        <w:t xml:space="preserve">, J. (2012). A state-of the-art survey of TOPSIS applications. </w:t>
      </w:r>
      <w:r w:rsidRPr="003F4D9E">
        <w:rPr>
          <w:rFonts w:ascii="Times New Roman" w:hAnsi="Times New Roman"/>
          <w:i/>
          <w:iCs/>
          <w:lang w:val="en-US"/>
        </w:rPr>
        <w:t>Expert Systems with Applications</w:t>
      </w:r>
      <w:r w:rsidRPr="003F4D9E">
        <w:rPr>
          <w:rFonts w:ascii="Times New Roman" w:hAnsi="Times New Roman"/>
          <w:lang w:val="en-US"/>
        </w:rPr>
        <w:t>, 39, 13051–13069.</w:t>
      </w:r>
    </w:p>
    <w:p w14:paraId="3079745C" w14:textId="77777777" w:rsidR="00CE018D" w:rsidRPr="003F4D9E" w:rsidRDefault="00CE018D" w:rsidP="00CE018D">
      <w:pPr>
        <w:spacing w:line="240" w:lineRule="auto"/>
        <w:ind w:left="284" w:hanging="284"/>
        <w:jc w:val="both"/>
        <w:textAlignment w:val="center"/>
        <w:rPr>
          <w:rFonts w:ascii="Times New Roman" w:hAnsi="Times New Roman"/>
          <w:lang w:val="en-US"/>
        </w:rPr>
      </w:pPr>
    </w:p>
    <w:p w14:paraId="489736F9" w14:textId="77777777" w:rsidR="00CE018D" w:rsidRPr="003F4D9E" w:rsidRDefault="00CE018D" w:rsidP="00CE018D">
      <w:pPr>
        <w:spacing w:line="240" w:lineRule="auto"/>
        <w:ind w:left="284" w:hanging="284"/>
        <w:jc w:val="both"/>
        <w:rPr>
          <w:rFonts w:ascii="Times New Roman" w:hAnsi="Times New Roman"/>
          <w:spacing w:val="4"/>
          <w:szCs w:val="24"/>
          <w:lang w:val="en-US"/>
        </w:rPr>
      </w:pPr>
      <w:r w:rsidRPr="003F4D9E">
        <w:rPr>
          <w:rFonts w:ascii="Times New Roman" w:hAnsi="Times New Roman"/>
          <w:spacing w:val="4"/>
          <w:szCs w:val="24"/>
          <w:lang w:val="en-US"/>
        </w:rPr>
        <w:t xml:space="preserve">Borges, R., Santos, E. A. P., Loures, E. F. R. (2020). Application of Process Mining in Industrial Maintenance: An Approach for the Analysis of Equipment Shutdown. In: Z. Anisic, B. Lalic, D. Gracanin, (eds) </w:t>
      </w:r>
      <w:r w:rsidRPr="003F4D9E">
        <w:rPr>
          <w:rFonts w:ascii="Times New Roman" w:hAnsi="Times New Roman"/>
          <w:i/>
          <w:iCs/>
          <w:spacing w:val="4"/>
          <w:szCs w:val="24"/>
          <w:lang w:val="en-US"/>
        </w:rPr>
        <w:t>Proceedings on 25th International Joint Conference on Industrial Engineering and Operations Management. IJCIEOM Lecture Notes on Multidisciplinary Industrial Engineering.</w:t>
      </w:r>
      <w:r w:rsidRPr="003F4D9E">
        <w:rPr>
          <w:rFonts w:ascii="Times New Roman" w:hAnsi="Times New Roman"/>
          <w:spacing w:val="4"/>
          <w:szCs w:val="24"/>
          <w:lang w:val="en-US"/>
        </w:rPr>
        <w:t xml:space="preserve"> (Vol. 27, pp. 314-324), Springer, Cham.</w:t>
      </w:r>
    </w:p>
    <w:p w14:paraId="6C24D5EE" w14:textId="77777777" w:rsidR="00CE018D" w:rsidRPr="003F4D9E" w:rsidRDefault="00CE018D" w:rsidP="00CE018D">
      <w:pPr>
        <w:spacing w:line="240" w:lineRule="auto"/>
        <w:ind w:left="284" w:hanging="284"/>
        <w:jc w:val="both"/>
        <w:rPr>
          <w:rFonts w:ascii="Times New Roman" w:hAnsi="Times New Roman"/>
          <w:spacing w:val="4"/>
          <w:szCs w:val="24"/>
          <w:lang w:val="en-US"/>
        </w:rPr>
      </w:pPr>
    </w:p>
    <w:p w14:paraId="5C3005BE" w14:textId="208D2869" w:rsidR="00CE018D" w:rsidRPr="003F4D9E" w:rsidRDefault="00CE018D" w:rsidP="00CE018D">
      <w:pPr>
        <w:spacing w:line="240" w:lineRule="auto"/>
        <w:ind w:left="284" w:hanging="284"/>
        <w:jc w:val="both"/>
        <w:rPr>
          <w:rFonts w:ascii="Times New Roman" w:hAnsi="Times New Roman"/>
          <w:szCs w:val="24"/>
        </w:rPr>
      </w:pPr>
      <w:r w:rsidRPr="003F4D9E">
        <w:rPr>
          <w:rStyle w:val="page-numbers-info"/>
          <w:rFonts w:ascii="Times New Roman" w:hAnsi="Times New Roman"/>
          <w:spacing w:val="4"/>
          <w:szCs w:val="24"/>
        </w:rPr>
        <w:t xml:space="preserve">Borildo, </w:t>
      </w:r>
      <w:r w:rsidRPr="003F4D9E">
        <w:rPr>
          <w:rFonts w:ascii="Times New Roman" w:hAnsi="Times New Roman"/>
          <w:szCs w:val="24"/>
        </w:rPr>
        <w:t xml:space="preserve">D. J. A. (2017). </w:t>
      </w:r>
      <w:r w:rsidRPr="003F4D9E">
        <w:rPr>
          <w:rFonts w:ascii="Times New Roman" w:hAnsi="Times New Roman"/>
          <w:i/>
          <w:iCs/>
          <w:szCs w:val="24"/>
        </w:rPr>
        <w:t>Indústria 4.0 - Aplicação a Sistemas de Manutenção.</w:t>
      </w:r>
      <w:r w:rsidRPr="003F4D9E">
        <w:rPr>
          <w:rFonts w:ascii="Times New Roman" w:hAnsi="Times New Roman"/>
          <w:szCs w:val="24"/>
        </w:rPr>
        <w:t xml:space="preserve"> Dissertação de Mestrado em Engenharia Mecânica, Universidade do Porto, Porto, Portugal.</w:t>
      </w:r>
    </w:p>
    <w:p w14:paraId="625409AD" w14:textId="4D042144" w:rsidR="00CE018D" w:rsidRPr="003F4D9E" w:rsidRDefault="00CE018D" w:rsidP="00CE018D">
      <w:pPr>
        <w:spacing w:line="240" w:lineRule="auto"/>
        <w:ind w:left="284" w:hanging="284"/>
        <w:jc w:val="both"/>
        <w:rPr>
          <w:rFonts w:ascii="Times New Roman" w:hAnsi="Times New Roman"/>
          <w:szCs w:val="24"/>
        </w:rPr>
      </w:pPr>
    </w:p>
    <w:p w14:paraId="0229CA94" w14:textId="00B97E96" w:rsidR="00CE018D" w:rsidRPr="003F4D9E" w:rsidRDefault="00CE018D" w:rsidP="00CE018D">
      <w:pPr>
        <w:spacing w:line="240" w:lineRule="auto"/>
        <w:ind w:left="284" w:hanging="284"/>
        <w:jc w:val="both"/>
        <w:rPr>
          <w:rFonts w:ascii="Times New Roman" w:hAnsi="Times New Roman"/>
          <w:szCs w:val="24"/>
          <w:lang w:val="en-US"/>
        </w:rPr>
      </w:pPr>
      <w:r w:rsidRPr="003F4D9E">
        <w:rPr>
          <w:rFonts w:ascii="Times New Roman" w:hAnsi="Times New Roman"/>
          <w:szCs w:val="24"/>
          <w:lang w:val="en-US"/>
        </w:rPr>
        <w:t xml:space="preserve">Dwight, R. (1999). </w:t>
      </w:r>
      <w:r w:rsidRPr="003F4D9E">
        <w:rPr>
          <w:rFonts w:ascii="Times New Roman" w:hAnsi="Times New Roman"/>
          <w:i/>
          <w:iCs/>
          <w:szCs w:val="24"/>
          <w:lang w:val="en-US"/>
        </w:rPr>
        <w:t xml:space="preserve">Frameworks for Measuring the Performance of the Maintenance System in à Capital Intensive Organization. </w:t>
      </w:r>
      <w:r w:rsidRPr="003F4D9E">
        <w:rPr>
          <w:rFonts w:ascii="Times New Roman" w:hAnsi="Times New Roman"/>
          <w:szCs w:val="24"/>
          <w:lang w:val="en-US"/>
        </w:rPr>
        <w:t>Doctoral Report. University of Wollongong, Australia.</w:t>
      </w:r>
    </w:p>
    <w:p w14:paraId="6739DE16" w14:textId="3209E888" w:rsidR="00CE018D" w:rsidRPr="003F4D9E" w:rsidRDefault="00CE018D" w:rsidP="00CE018D">
      <w:pPr>
        <w:spacing w:line="240" w:lineRule="auto"/>
        <w:ind w:left="284" w:hanging="284"/>
        <w:jc w:val="both"/>
        <w:rPr>
          <w:rFonts w:ascii="Times New Roman" w:hAnsi="Times New Roman"/>
          <w:szCs w:val="24"/>
          <w:lang w:val="en-US"/>
        </w:rPr>
      </w:pPr>
    </w:p>
    <w:p w14:paraId="14FD1074" w14:textId="2BB48FF1" w:rsidR="00CE018D" w:rsidRPr="003F4D9E" w:rsidRDefault="00CE018D" w:rsidP="00CE018D">
      <w:pPr>
        <w:spacing w:line="240" w:lineRule="auto"/>
        <w:ind w:left="284" w:hanging="284"/>
        <w:jc w:val="both"/>
        <w:textAlignment w:val="center"/>
        <w:rPr>
          <w:rFonts w:ascii="Times New Roman" w:hAnsi="Times New Roman"/>
          <w:i/>
          <w:iCs/>
          <w:szCs w:val="24"/>
          <w:lang w:val="en-US"/>
        </w:rPr>
      </w:pPr>
      <w:r w:rsidRPr="003F4D9E">
        <w:rPr>
          <w:rFonts w:ascii="Times New Roman" w:hAnsi="Times New Roman"/>
          <w:szCs w:val="24"/>
          <w:lang w:val="en-US"/>
        </w:rPr>
        <w:t xml:space="preserve">EN 15341. (2007). Maintenance Key Performance Indicators. </w:t>
      </w:r>
      <w:r w:rsidRPr="003F4D9E">
        <w:rPr>
          <w:rFonts w:ascii="Times New Roman" w:hAnsi="Times New Roman"/>
          <w:i/>
          <w:iCs/>
          <w:szCs w:val="24"/>
          <w:lang w:val="en-US"/>
        </w:rPr>
        <w:t>British Standard, Committee European Normalisation.</w:t>
      </w:r>
    </w:p>
    <w:p w14:paraId="4902E5D2" w14:textId="0F3777E4" w:rsidR="00CE018D" w:rsidRPr="003F4D9E" w:rsidRDefault="00CE018D" w:rsidP="00CE018D">
      <w:pPr>
        <w:spacing w:line="240" w:lineRule="auto"/>
        <w:ind w:left="284" w:hanging="284"/>
        <w:jc w:val="both"/>
        <w:textAlignment w:val="center"/>
        <w:rPr>
          <w:rFonts w:ascii="Times New Roman" w:hAnsi="Times New Roman"/>
          <w:szCs w:val="24"/>
          <w:lang w:val="en-US"/>
        </w:rPr>
      </w:pPr>
    </w:p>
    <w:p w14:paraId="2196D330" w14:textId="1F45519B" w:rsidR="00CE018D" w:rsidRPr="003F4D9E" w:rsidRDefault="00CE018D" w:rsidP="00CE018D">
      <w:pPr>
        <w:spacing w:line="240" w:lineRule="auto"/>
        <w:ind w:left="284" w:hanging="284"/>
        <w:jc w:val="both"/>
        <w:textAlignment w:val="center"/>
        <w:rPr>
          <w:rFonts w:ascii="Times New Roman" w:hAnsi="Times New Roman"/>
          <w:szCs w:val="24"/>
          <w:lang w:val="en-US"/>
        </w:rPr>
      </w:pPr>
      <w:r w:rsidRPr="003F4D9E">
        <w:rPr>
          <w:rStyle w:val="Hyperlink"/>
          <w:rFonts w:ascii="Times New Roman" w:eastAsiaTheme="majorEastAsia" w:hAnsi="Times New Roman"/>
          <w:color w:val="auto"/>
          <w:szCs w:val="24"/>
          <w:u w:val="none"/>
        </w:rPr>
        <w:t xml:space="preserve">Gomes, </w:t>
      </w:r>
      <w:r w:rsidRPr="003F4D9E">
        <w:rPr>
          <w:rFonts w:ascii="Times New Roman" w:hAnsi="Times New Roman"/>
          <w:szCs w:val="24"/>
        </w:rPr>
        <w:t xml:space="preserve">L. F. A. M., Rangel, L. A. D. (2009). </w:t>
      </w:r>
      <w:r w:rsidRPr="003F4D9E">
        <w:rPr>
          <w:rFonts w:ascii="Times New Roman" w:hAnsi="Times New Roman"/>
          <w:szCs w:val="24"/>
          <w:lang w:val="en-US"/>
        </w:rPr>
        <w:t xml:space="preserve">An application of the TODIM method to the multicriteria rental evaluation of residential properties. </w:t>
      </w:r>
      <w:r w:rsidRPr="003F4D9E">
        <w:rPr>
          <w:rFonts w:ascii="Times New Roman" w:hAnsi="Times New Roman"/>
          <w:i/>
          <w:iCs/>
          <w:szCs w:val="24"/>
          <w:lang w:val="en-US"/>
        </w:rPr>
        <w:t>European Journal of Operational Research</w:t>
      </w:r>
      <w:r w:rsidRPr="003F4D9E">
        <w:rPr>
          <w:rFonts w:ascii="Times New Roman" w:hAnsi="Times New Roman"/>
          <w:szCs w:val="24"/>
          <w:lang w:val="en-US"/>
        </w:rPr>
        <w:t>, 193, 204-211.</w:t>
      </w:r>
    </w:p>
    <w:p w14:paraId="41586ECA" w14:textId="789F2029" w:rsidR="00CE018D" w:rsidRPr="003F4D9E" w:rsidRDefault="00CE018D" w:rsidP="00CE018D">
      <w:pPr>
        <w:spacing w:line="240" w:lineRule="auto"/>
        <w:ind w:left="284" w:hanging="284"/>
        <w:jc w:val="both"/>
        <w:textAlignment w:val="center"/>
        <w:rPr>
          <w:rFonts w:ascii="Times New Roman" w:hAnsi="Times New Roman"/>
          <w:szCs w:val="24"/>
          <w:lang w:val="en-US"/>
        </w:rPr>
      </w:pPr>
    </w:p>
    <w:p w14:paraId="5416AFAA" w14:textId="7F19651A" w:rsidR="00CE018D" w:rsidRPr="003F4D9E" w:rsidRDefault="00CE018D" w:rsidP="00CE018D">
      <w:pPr>
        <w:spacing w:line="240" w:lineRule="auto"/>
        <w:ind w:left="284" w:hanging="284"/>
        <w:jc w:val="both"/>
        <w:textAlignment w:val="center"/>
        <w:rPr>
          <w:rFonts w:ascii="Times New Roman" w:hAnsi="Times New Roman"/>
          <w:szCs w:val="24"/>
          <w:shd w:val="clear" w:color="auto" w:fill="FFFFFF"/>
          <w:lang w:val="en-US"/>
        </w:rPr>
      </w:pPr>
      <w:r w:rsidRPr="003F4D9E">
        <w:rPr>
          <w:rFonts w:ascii="Times New Roman" w:hAnsi="Times New Roman"/>
          <w:szCs w:val="24"/>
          <w:lang w:val="en-US"/>
        </w:rPr>
        <w:lastRenderedPageBreak/>
        <w:t xml:space="preserve">Jain, </w:t>
      </w:r>
      <w:r w:rsidRPr="003F4D9E">
        <w:rPr>
          <w:rFonts w:ascii="Times New Roman" w:hAnsi="Times New Roman"/>
          <w:szCs w:val="24"/>
          <w:shd w:val="clear" w:color="auto" w:fill="FFFFFF"/>
          <w:lang w:val="en-US"/>
        </w:rPr>
        <w:t xml:space="preserve">V., Sangalh, A. K., Sakhuja, S., Thoduka, N., Ahharwal, R. (2016). Supplier selection using fuzzy AHP and TOPSIS: a case study in the Indian automotive industry. </w:t>
      </w:r>
      <w:r w:rsidRPr="003F4D9E">
        <w:rPr>
          <w:rFonts w:ascii="Times New Roman" w:hAnsi="Times New Roman"/>
          <w:i/>
          <w:iCs/>
          <w:szCs w:val="24"/>
          <w:shd w:val="clear" w:color="auto" w:fill="FFFFFF"/>
          <w:lang w:val="en-US"/>
        </w:rPr>
        <w:t>Neural Comput &amp; Applic,</w:t>
      </w:r>
      <w:r w:rsidRPr="003F4D9E">
        <w:rPr>
          <w:rFonts w:ascii="Times New Roman" w:hAnsi="Times New Roman"/>
          <w:szCs w:val="24"/>
          <w:shd w:val="clear" w:color="auto" w:fill="FFFFFF"/>
          <w:lang w:val="en-US"/>
        </w:rPr>
        <w:t xml:space="preserve"> 29, 555-564.</w:t>
      </w:r>
    </w:p>
    <w:p w14:paraId="0C489F1E" w14:textId="590D015D" w:rsidR="00CE018D" w:rsidRPr="003F4D9E" w:rsidRDefault="00CE018D" w:rsidP="00CE018D">
      <w:pPr>
        <w:spacing w:line="240" w:lineRule="auto"/>
        <w:ind w:left="284" w:hanging="284"/>
        <w:jc w:val="both"/>
        <w:textAlignment w:val="center"/>
        <w:rPr>
          <w:rFonts w:ascii="Times New Roman" w:hAnsi="Times New Roman"/>
          <w:szCs w:val="24"/>
          <w:shd w:val="clear" w:color="auto" w:fill="FFFFFF"/>
          <w:lang w:val="en-US"/>
        </w:rPr>
      </w:pPr>
    </w:p>
    <w:p w14:paraId="30CB43C2" w14:textId="77777777" w:rsidR="00CE018D" w:rsidRPr="003F4D9E" w:rsidRDefault="00CE018D" w:rsidP="00CE018D">
      <w:pPr>
        <w:tabs>
          <w:tab w:val="left" w:pos="340"/>
        </w:tabs>
        <w:spacing w:line="240" w:lineRule="auto"/>
        <w:ind w:left="284" w:hanging="284"/>
        <w:jc w:val="both"/>
        <w:textAlignment w:val="center"/>
        <w:rPr>
          <w:rFonts w:ascii="Times New Roman" w:hAnsi="Times New Roman"/>
          <w:szCs w:val="24"/>
          <w:lang w:val="en-US"/>
        </w:rPr>
      </w:pPr>
      <w:r w:rsidRPr="003F4D9E">
        <w:rPr>
          <w:rFonts w:ascii="Times New Roman" w:hAnsi="Times New Roman"/>
          <w:szCs w:val="24"/>
          <w:lang w:val="en-US"/>
        </w:rPr>
        <w:t xml:space="preserve">Khodyrev, I., Popova, S. (2014). Discrete modeling and simulation of business processes using event logs. </w:t>
      </w:r>
      <w:r w:rsidRPr="003F4D9E">
        <w:rPr>
          <w:rFonts w:ascii="Times New Roman" w:hAnsi="Times New Roman"/>
          <w:i/>
          <w:iCs/>
          <w:szCs w:val="24"/>
          <w:lang w:val="en-US"/>
        </w:rPr>
        <w:t>14th International Conference on Computational Science,</w:t>
      </w:r>
      <w:r w:rsidRPr="003F4D9E">
        <w:rPr>
          <w:rFonts w:ascii="Times New Roman" w:hAnsi="Times New Roman"/>
          <w:szCs w:val="24"/>
          <w:lang w:val="en-US"/>
        </w:rPr>
        <w:t xml:space="preserve"> </w:t>
      </w:r>
      <w:r w:rsidRPr="003F4D9E">
        <w:rPr>
          <w:rFonts w:ascii="Times New Roman" w:hAnsi="Times New Roman"/>
          <w:i/>
          <w:iCs/>
          <w:szCs w:val="24"/>
          <w:lang w:val="en-US"/>
        </w:rPr>
        <w:t>Procedia Computer Science.</w:t>
      </w:r>
      <w:r w:rsidRPr="003F4D9E">
        <w:rPr>
          <w:rFonts w:ascii="Times New Roman" w:hAnsi="Times New Roman"/>
          <w:szCs w:val="24"/>
          <w:lang w:val="en-US"/>
        </w:rPr>
        <w:t xml:space="preserve"> Vol. 29, pp. 322–331.</w:t>
      </w:r>
    </w:p>
    <w:p w14:paraId="4D8F6297" w14:textId="10C60F4E" w:rsidR="00CE018D" w:rsidRPr="003F4D9E" w:rsidRDefault="00CE018D" w:rsidP="00CE018D">
      <w:pPr>
        <w:spacing w:line="240" w:lineRule="auto"/>
        <w:ind w:left="284" w:hanging="284"/>
        <w:jc w:val="both"/>
        <w:textAlignment w:val="center"/>
        <w:rPr>
          <w:rFonts w:ascii="Times New Roman" w:hAnsi="Times New Roman"/>
          <w:szCs w:val="24"/>
          <w:lang w:val="en-US"/>
        </w:rPr>
      </w:pPr>
    </w:p>
    <w:p w14:paraId="25A26E81" w14:textId="42290488" w:rsidR="00CE018D" w:rsidRPr="003F4D9E" w:rsidRDefault="00CE018D" w:rsidP="00CE018D">
      <w:pPr>
        <w:spacing w:line="240" w:lineRule="auto"/>
        <w:ind w:left="284" w:hanging="284"/>
        <w:jc w:val="both"/>
        <w:textAlignment w:val="center"/>
        <w:rPr>
          <w:rFonts w:ascii="Times New Roman" w:hAnsi="Times New Roman"/>
          <w:lang w:val="en-US"/>
        </w:rPr>
      </w:pPr>
      <w:bookmarkStart w:id="16" w:name="_Hlk41485824"/>
      <w:r w:rsidRPr="003F4D9E">
        <w:rPr>
          <w:rFonts w:ascii="Times New Roman" w:hAnsi="Times New Roman"/>
          <w:szCs w:val="24"/>
          <w:shd w:val="clear" w:color="auto" w:fill="FFFFFF"/>
        </w:rPr>
        <w:t xml:space="preserve">Kotze, </w:t>
      </w:r>
      <w:r w:rsidRPr="003F4D9E">
        <w:rPr>
          <w:rFonts w:ascii="Times New Roman" w:hAnsi="Times New Roman"/>
        </w:rPr>
        <w:t xml:space="preserve">R. L. M., Visser, </w:t>
      </w:r>
      <w:bookmarkEnd w:id="16"/>
      <w:r w:rsidRPr="003F4D9E">
        <w:rPr>
          <w:rFonts w:ascii="Times New Roman" w:hAnsi="Times New Roman"/>
        </w:rPr>
        <w:t xml:space="preserve">J. K. (2012). </w:t>
      </w:r>
      <w:r w:rsidRPr="003F4D9E">
        <w:rPr>
          <w:rFonts w:ascii="Times New Roman" w:hAnsi="Times New Roman"/>
          <w:lang w:val="en-US"/>
        </w:rPr>
        <w:t xml:space="preserve">An analysis of maintenance performance systems in the South African mining industry: general article. </w:t>
      </w:r>
      <w:r w:rsidRPr="003F4D9E">
        <w:rPr>
          <w:rFonts w:ascii="Times New Roman" w:hAnsi="Times New Roman"/>
          <w:i/>
          <w:iCs/>
          <w:lang w:val="en-US"/>
        </w:rPr>
        <w:t>S Afr J Ind Eng,</w:t>
      </w:r>
      <w:r w:rsidRPr="003F4D9E">
        <w:rPr>
          <w:rFonts w:ascii="Times New Roman" w:hAnsi="Times New Roman"/>
          <w:lang w:val="en-US"/>
        </w:rPr>
        <w:t xml:space="preserve"> 23, 13–29.</w:t>
      </w:r>
    </w:p>
    <w:p w14:paraId="3A9FA282" w14:textId="192A2B8C" w:rsidR="00CE018D" w:rsidRPr="003F4D9E" w:rsidRDefault="00CE018D" w:rsidP="00CE018D">
      <w:pPr>
        <w:spacing w:line="240" w:lineRule="auto"/>
        <w:ind w:left="284" w:hanging="284"/>
        <w:jc w:val="both"/>
        <w:textAlignment w:val="center"/>
        <w:rPr>
          <w:rFonts w:ascii="Times New Roman" w:hAnsi="Times New Roman"/>
          <w:lang w:val="en-US"/>
        </w:rPr>
      </w:pPr>
    </w:p>
    <w:p w14:paraId="0894B354" w14:textId="502C5774" w:rsidR="00852589" w:rsidRPr="003F4D9E" w:rsidRDefault="00852589" w:rsidP="00002E08">
      <w:pPr>
        <w:spacing w:line="240" w:lineRule="auto"/>
        <w:ind w:left="284" w:hanging="284"/>
        <w:jc w:val="both"/>
        <w:rPr>
          <w:rStyle w:val="page-numbers-info"/>
          <w:rFonts w:ascii="Times New Roman" w:hAnsi="Times New Roman"/>
          <w:spacing w:val="4"/>
          <w:szCs w:val="24"/>
          <w:shd w:val="clear" w:color="auto" w:fill="FCFCFC"/>
          <w:lang w:val="en-US"/>
        </w:rPr>
      </w:pPr>
      <w:r w:rsidRPr="003F4D9E">
        <w:rPr>
          <w:rStyle w:val="authorsname"/>
          <w:rFonts w:ascii="Times New Roman" w:eastAsiaTheme="majorEastAsia" w:hAnsi="Times New Roman"/>
          <w:szCs w:val="24"/>
          <w:lang w:val="en-US"/>
        </w:rPr>
        <w:t xml:space="preserve">Kumar, U, Galar D. (2017). </w:t>
      </w:r>
      <w:r w:rsidRPr="003F4D9E">
        <w:rPr>
          <w:rFonts w:ascii="Times New Roman" w:hAnsi="Times New Roman"/>
          <w:spacing w:val="2"/>
          <w:kern w:val="36"/>
          <w:szCs w:val="24"/>
          <w:lang w:val="en" w:eastAsia="pt-BR"/>
        </w:rPr>
        <w:t xml:space="preserve">Maintenance in the Era of Industry 4.0: Issues and Challenges. </w:t>
      </w:r>
      <w:r w:rsidRPr="003F4D9E">
        <w:rPr>
          <w:rFonts w:ascii="Times New Roman" w:hAnsi="Times New Roman"/>
          <w:spacing w:val="4"/>
          <w:szCs w:val="24"/>
          <w:lang w:val="en-US"/>
        </w:rPr>
        <w:t xml:space="preserve">In: P. Kapur, U. Kumar, A. Verma (eds). Quality, IT and Business Operations. </w:t>
      </w:r>
      <w:r w:rsidRPr="003F4D9E">
        <w:rPr>
          <w:rFonts w:ascii="Times New Roman" w:hAnsi="Times New Roman"/>
          <w:i/>
          <w:iCs/>
          <w:spacing w:val="4"/>
          <w:szCs w:val="24"/>
          <w:lang w:val="en-US"/>
        </w:rPr>
        <w:t>Springer Proceedings in Business and Economics</w:t>
      </w:r>
      <w:r w:rsidRPr="003F4D9E">
        <w:rPr>
          <w:rFonts w:ascii="Times New Roman" w:hAnsi="Times New Roman"/>
          <w:spacing w:val="4"/>
          <w:szCs w:val="24"/>
          <w:lang w:val="en-US"/>
        </w:rPr>
        <w:t xml:space="preserve"> (p</w:t>
      </w:r>
      <w:r w:rsidRPr="003F4D9E">
        <w:rPr>
          <w:rStyle w:val="booktitle"/>
          <w:rFonts w:ascii="Times New Roman" w:eastAsia="SimSun" w:hAnsi="Times New Roman"/>
          <w:spacing w:val="4"/>
          <w:szCs w:val="24"/>
          <w:lang w:val="en-US"/>
        </w:rPr>
        <w:t xml:space="preserve">p. </w:t>
      </w:r>
      <w:r w:rsidRPr="003F4D9E">
        <w:rPr>
          <w:rStyle w:val="page-numbers-info"/>
          <w:rFonts w:ascii="Times New Roman" w:hAnsi="Times New Roman"/>
          <w:spacing w:val="4"/>
          <w:szCs w:val="24"/>
          <w:lang w:val="en-US"/>
        </w:rPr>
        <w:t>231-250, Singapore) Springer</w:t>
      </w:r>
      <w:r w:rsidRPr="003F4D9E">
        <w:rPr>
          <w:rStyle w:val="page-numbers-info"/>
          <w:rFonts w:ascii="Times New Roman" w:hAnsi="Times New Roman"/>
          <w:spacing w:val="4"/>
          <w:szCs w:val="24"/>
          <w:shd w:val="clear" w:color="auto" w:fill="FCFCFC"/>
          <w:lang w:val="en-US"/>
        </w:rPr>
        <w:t>.</w:t>
      </w:r>
    </w:p>
    <w:p w14:paraId="4BB04E5E" w14:textId="77777777" w:rsidR="00852589" w:rsidRPr="003F4D9E" w:rsidRDefault="00852589" w:rsidP="00002E08">
      <w:pPr>
        <w:spacing w:line="240" w:lineRule="auto"/>
        <w:ind w:left="284" w:hanging="284"/>
        <w:jc w:val="both"/>
        <w:rPr>
          <w:rStyle w:val="page-numbers-info"/>
          <w:rFonts w:ascii="Times New Roman" w:hAnsi="Times New Roman"/>
          <w:spacing w:val="4"/>
          <w:szCs w:val="24"/>
          <w:shd w:val="clear" w:color="auto" w:fill="FCFCFC"/>
          <w:lang w:val="en-US"/>
        </w:rPr>
      </w:pPr>
    </w:p>
    <w:p w14:paraId="45BB5679" w14:textId="083F57F3" w:rsidR="00852589" w:rsidRPr="003F4D9E" w:rsidRDefault="00852589" w:rsidP="00002E08">
      <w:pPr>
        <w:spacing w:line="240" w:lineRule="auto"/>
        <w:ind w:left="284" w:hanging="284"/>
        <w:jc w:val="both"/>
        <w:rPr>
          <w:rFonts w:ascii="Times New Roman" w:hAnsi="Times New Roman"/>
          <w:szCs w:val="24"/>
          <w:lang w:val="en-US"/>
        </w:rPr>
      </w:pPr>
      <w:bookmarkStart w:id="17" w:name="_Hlk41482732"/>
      <w:r w:rsidRPr="003F4D9E">
        <w:rPr>
          <w:rStyle w:val="page-numbers-info"/>
          <w:rFonts w:ascii="Times New Roman" w:hAnsi="Times New Roman"/>
          <w:spacing w:val="4"/>
          <w:szCs w:val="24"/>
          <w:lang w:val="en-US"/>
        </w:rPr>
        <w:t>Kumar, A., Sah, B., Singh, A. R., Deng, Y., He, X., Kumar, P., Bansal, R. C. (2017)</w:t>
      </w:r>
      <w:bookmarkEnd w:id="17"/>
      <w:r w:rsidRPr="003F4D9E">
        <w:rPr>
          <w:rStyle w:val="page-numbers-info"/>
          <w:rFonts w:ascii="Times New Roman" w:hAnsi="Times New Roman"/>
          <w:spacing w:val="4"/>
          <w:szCs w:val="24"/>
          <w:lang w:val="en-US"/>
        </w:rPr>
        <w:t xml:space="preserve">. A Review of Multi Criteria Decision Making (MCDM) Towards Sustainable Renewable Energy Development. </w:t>
      </w:r>
      <w:r w:rsidRPr="003F4D9E">
        <w:rPr>
          <w:rStyle w:val="page-numbers-info"/>
          <w:rFonts w:ascii="Times New Roman" w:hAnsi="Times New Roman"/>
          <w:i/>
          <w:iCs/>
          <w:spacing w:val="4"/>
          <w:szCs w:val="24"/>
          <w:lang w:val="en-US"/>
        </w:rPr>
        <w:t>Renewable and Sustainable Energy Reviews,</w:t>
      </w:r>
      <w:r w:rsidRPr="003F4D9E">
        <w:rPr>
          <w:rStyle w:val="page-numbers-info"/>
          <w:rFonts w:ascii="Times New Roman" w:hAnsi="Times New Roman"/>
          <w:spacing w:val="4"/>
          <w:szCs w:val="24"/>
          <w:lang w:val="en-US"/>
        </w:rPr>
        <w:t xml:space="preserve"> 69, </w:t>
      </w:r>
      <w:r w:rsidRPr="003F4D9E">
        <w:rPr>
          <w:rFonts w:ascii="Times New Roman" w:hAnsi="Times New Roman"/>
          <w:szCs w:val="24"/>
          <w:lang w:val="en-US"/>
        </w:rPr>
        <w:t>596-609.</w:t>
      </w:r>
    </w:p>
    <w:p w14:paraId="011DB9F5" w14:textId="6C7393B7" w:rsidR="00CE018D" w:rsidRPr="003F4D9E" w:rsidRDefault="00CE018D" w:rsidP="00002E08">
      <w:pPr>
        <w:spacing w:line="240" w:lineRule="auto"/>
        <w:ind w:left="284" w:hanging="284"/>
        <w:jc w:val="both"/>
        <w:rPr>
          <w:rFonts w:ascii="Times New Roman" w:hAnsi="Times New Roman"/>
          <w:szCs w:val="24"/>
          <w:lang w:val="en-US"/>
        </w:rPr>
      </w:pPr>
    </w:p>
    <w:p w14:paraId="611E49CC" w14:textId="77777777" w:rsidR="00CE018D" w:rsidRPr="003F4D9E" w:rsidRDefault="00CE018D" w:rsidP="00CE018D">
      <w:pPr>
        <w:spacing w:line="240" w:lineRule="auto"/>
        <w:ind w:left="284" w:hanging="284"/>
        <w:jc w:val="both"/>
        <w:textAlignment w:val="center"/>
        <w:rPr>
          <w:rFonts w:ascii="Times New Roman" w:hAnsi="Times New Roman"/>
          <w:spacing w:val="4"/>
          <w:szCs w:val="24"/>
          <w:lang w:val="en-US"/>
        </w:rPr>
      </w:pPr>
      <w:r w:rsidRPr="003F4D9E">
        <w:rPr>
          <w:rFonts w:ascii="Times New Roman" w:hAnsi="Times New Roman"/>
          <w:szCs w:val="24"/>
          <w:lang w:val="en-US"/>
        </w:rPr>
        <w:t xml:space="preserve">Maruster, </w:t>
      </w:r>
      <w:r w:rsidRPr="003F4D9E">
        <w:rPr>
          <w:rFonts w:ascii="Times New Roman" w:hAnsi="Times New Roman"/>
          <w:spacing w:val="4"/>
          <w:szCs w:val="24"/>
          <w:lang w:val="en-US"/>
        </w:rPr>
        <w:t xml:space="preserve">L., Van beest, L. (2009). Redesigning business processes: a methodology based on simulation and process mining techniques. </w:t>
      </w:r>
      <w:r w:rsidRPr="003F4D9E">
        <w:rPr>
          <w:rFonts w:ascii="Times New Roman" w:hAnsi="Times New Roman"/>
          <w:i/>
          <w:iCs/>
          <w:spacing w:val="4"/>
          <w:szCs w:val="24"/>
          <w:lang w:val="en-US"/>
        </w:rPr>
        <w:t xml:space="preserve">Knowledge and Information Systems, </w:t>
      </w:r>
      <w:r w:rsidRPr="003F4D9E">
        <w:rPr>
          <w:rFonts w:ascii="Times New Roman" w:hAnsi="Times New Roman"/>
          <w:spacing w:val="4"/>
          <w:szCs w:val="24"/>
          <w:lang w:val="en-US"/>
        </w:rPr>
        <w:t>21(3), 267</w:t>
      </w:r>
      <w:r w:rsidRPr="003F4D9E">
        <w:rPr>
          <w:rFonts w:ascii="Times New Roman" w:hAnsi="Times New Roman"/>
          <w:szCs w:val="24"/>
          <w:lang w:val="en-US"/>
        </w:rPr>
        <w:t>–</w:t>
      </w:r>
      <w:r w:rsidRPr="003F4D9E">
        <w:rPr>
          <w:rFonts w:ascii="Times New Roman" w:hAnsi="Times New Roman"/>
          <w:spacing w:val="4"/>
          <w:szCs w:val="24"/>
          <w:lang w:val="en-US"/>
        </w:rPr>
        <w:t>297.</w:t>
      </w:r>
    </w:p>
    <w:p w14:paraId="0CA6263C" w14:textId="5D157767" w:rsidR="00CE018D" w:rsidRPr="003F4D9E" w:rsidRDefault="00CE018D" w:rsidP="00002E08">
      <w:pPr>
        <w:spacing w:line="240" w:lineRule="auto"/>
        <w:ind w:left="284" w:hanging="284"/>
        <w:jc w:val="both"/>
        <w:rPr>
          <w:rFonts w:ascii="Times New Roman" w:hAnsi="Times New Roman"/>
          <w:szCs w:val="24"/>
          <w:lang w:val="en-US"/>
        </w:rPr>
      </w:pPr>
    </w:p>
    <w:p w14:paraId="6304BA50" w14:textId="77777777" w:rsidR="00CE018D" w:rsidRPr="003F4D9E" w:rsidRDefault="00CE018D" w:rsidP="00CE018D">
      <w:pPr>
        <w:spacing w:line="240" w:lineRule="auto"/>
        <w:ind w:left="284" w:hanging="284"/>
        <w:jc w:val="both"/>
        <w:rPr>
          <w:rFonts w:ascii="Times New Roman" w:hAnsi="Times New Roman"/>
          <w:lang w:val="en-US"/>
        </w:rPr>
      </w:pPr>
      <w:r w:rsidRPr="003F4D9E">
        <w:rPr>
          <w:rFonts w:ascii="Times New Roman" w:hAnsi="Times New Roman"/>
          <w:lang w:val="en-US"/>
        </w:rPr>
        <w:t xml:space="preserve">Medina-oliva, G., Webber, P., Lung, B. (2015). Industrial system knowledge formalization toa id decision making in Maintenance stretegies assessment. </w:t>
      </w:r>
      <w:r w:rsidRPr="003F4D9E">
        <w:rPr>
          <w:rFonts w:ascii="Times New Roman" w:hAnsi="Times New Roman"/>
          <w:i/>
          <w:iCs/>
          <w:lang w:val="en-US"/>
        </w:rPr>
        <w:t>Eng Appl Artif Intell,</w:t>
      </w:r>
      <w:r w:rsidRPr="003F4D9E">
        <w:rPr>
          <w:rFonts w:ascii="Times New Roman" w:hAnsi="Times New Roman"/>
          <w:lang w:val="en-US"/>
        </w:rPr>
        <w:t xml:space="preserve"> 37, 343-60.</w:t>
      </w:r>
    </w:p>
    <w:p w14:paraId="3EF13021" w14:textId="77777777" w:rsidR="00852589" w:rsidRPr="003F4D9E" w:rsidRDefault="00852589" w:rsidP="00002E08">
      <w:pPr>
        <w:spacing w:line="240" w:lineRule="auto"/>
        <w:ind w:left="284" w:hanging="284"/>
        <w:jc w:val="both"/>
        <w:rPr>
          <w:rStyle w:val="page-numbers-info"/>
          <w:rFonts w:ascii="Times New Roman" w:hAnsi="Times New Roman"/>
          <w:spacing w:val="4"/>
          <w:szCs w:val="24"/>
          <w:shd w:val="clear" w:color="auto" w:fill="FCFCFC"/>
          <w:lang w:val="en-US"/>
        </w:rPr>
      </w:pPr>
    </w:p>
    <w:p w14:paraId="33AC9BEE" w14:textId="695CBFA1" w:rsidR="00852589" w:rsidRPr="003F4D9E" w:rsidRDefault="00852589" w:rsidP="00002E08">
      <w:pPr>
        <w:pStyle w:val="u-mb-2"/>
        <w:spacing w:before="0" w:beforeAutospacing="0"/>
        <w:ind w:left="284" w:hanging="284"/>
        <w:jc w:val="both"/>
        <w:textAlignment w:val="center"/>
        <w:rPr>
          <w:spacing w:val="4"/>
          <w:lang w:val="en-US"/>
        </w:rPr>
      </w:pPr>
      <w:r w:rsidRPr="003F4D9E">
        <w:rPr>
          <w:rStyle w:val="authorsname"/>
          <w:rFonts w:eastAsiaTheme="majorEastAsia"/>
          <w:lang w:val="en-US"/>
        </w:rPr>
        <w:t xml:space="preserve">Mourtzis, D., </w:t>
      </w:r>
      <w:r w:rsidRPr="003F4D9E">
        <w:rPr>
          <w:lang w:val="en-US"/>
        </w:rPr>
        <w:t xml:space="preserve">Vlachou, K., Zogopoulos, V., Fotini, X. (2017). </w:t>
      </w:r>
      <w:r w:rsidRPr="003F4D9E">
        <w:rPr>
          <w:spacing w:val="2"/>
          <w:lang w:val="en"/>
        </w:rPr>
        <w:t xml:space="preserve">Integrated Production and Maintenance Scheduling Through Machine Monitoring and Augmented Reality: An Industry 4.0 Approach. </w:t>
      </w:r>
      <w:r w:rsidRPr="003F4D9E">
        <w:rPr>
          <w:spacing w:val="4"/>
          <w:lang w:val="en-US"/>
        </w:rPr>
        <w:t xml:space="preserve">In: H. Lödding, R. Riedel, K. D. Thoben, G. von Cieminski, D. Kiritsis (eds). </w:t>
      </w:r>
      <w:r w:rsidRPr="003F4D9E">
        <w:rPr>
          <w:i/>
          <w:iCs/>
          <w:spacing w:val="4"/>
          <w:lang w:val="en-US"/>
        </w:rPr>
        <w:t>Advances in Production Management Systems. The Path to Intelligent, Collaborative and Sustainable Manufacturing. APMS.</w:t>
      </w:r>
      <w:r w:rsidRPr="003F4D9E">
        <w:rPr>
          <w:spacing w:val="4"/>
          <w:lang w:val="en-US"/>
        </w:rPr>
        <w:t xml:space="preserve"> (Vol. 513, pp. </w:t>
      </w:r>
      <w:r w:rsidRPr="003F4D9E">
        <w:rPr>
          <w:spacing w:val="4"/>
          <w:shd w:val="clear" w:color="auto" w:fill="FCFCFC"/>
          <w:lang w:val="en-US"/>
        </w:rPr>
        <w:t xml:space="preserve">354-362), </w:t>
      </w:r>
      <w:r w:rsidRPr="003F4D9E">
        <w:rPr>
          <w:spacing w:val="4"/>
          <w:lang w:val="en-US"/>
        </w:rPr>
        <w:t>Springer, Cham.</w:t>
      </w:r>
    </w:p>
    <w:p w14:paraId="26D810A5" w14:textId="77777777" w:rsidR="00CE018D" w:rsidRPr="003F4D9E" w:rsidRDefault="005A232D" w:rsidP="00CE018D">
      <w:pPr>
        <w:spacing w:line="240" w:lineRule="auto"/>
        <w:ind w:left="284" w:hanging="284"/>
        <w:jc w:val="both"/>
        <w:textAlignment w:val="center"/>
        <w:rPr>
          <w:rFonts w:ascii="Times New Roman" w:eastAsia="Arial Unicode MS" w:hAnsi="Times New Roman"/>
          <w:szCs w:val="24"/>
          <w:shd w:val="clear" w:color="auto" w:fill="FFFFFF"/>
          <w:lang w:val="en-US"/>
        </w:rPr>
      </w:pPr>
      <w:hyperlink r:id="rId22" w:anchor="!" w:history="1">
        <w:r w:rsidR="00CE018D" w:rsidRPr="003F4D9E">
          <w:rPr>
            <w:rStyle w:val="text"/>
            <w:rFonts w:ascii="Times New Roman" w:hAnsi="Times New Roman"/>
            <w:szCs w:val="24"/>
            <w:lang w:val="en-US"/>
          </w:rPr>
          <w:t>Muchiri</w:t>
        </w:r>
      </w:hyperlink>
      <w:r w:rsidR="00CE018D" w:rsidRPr="003F4D9E">
        <w:rPr>
          <w:rFonts w:ascii="Times New Roman" w:hAnsi="Times New Roman"/>
          <w:szCs w:val="24"/>
          <w:lang w:val="en-US"/>
        </w:rPr>
        <w:t xml:space="preserve">, P., </w:t>
      </w:r>
      <w:hyperlink r:id="rId23" w:anchor="!" w:history="1">
        <w:r w:rsidR="00CE018D" w:rsidRPr="003F4D9E">
          <w:rPr>
            <w:rStyle w:val="text"/>
            <w:rFonts w:ascii="Times New Roman" w:hAnsi="Times New Roman"/>
            <w:szCs w:val="24"/>
            <w:lang w:val="en-US"/>
          </w:rPr>
          <w:t>Pintelon,</w:t>
        </w:r>
        <w:r w:rsidR="00CE018D" w:rsidRPr="003F4D9E">
          <w:rPr>
            <w:rStyle w:val="text"/>
            <w:rFonts w:ascii="Times New Roman" w:eastAsiaTheme="majorEastAsia" w:hAnsi="Times New Roman"/>
            <w:szCs w:val="24"/>
            <w:lang w:val="en-US"/>
          </w:rPr>
          <w:t xml:space="preserve"> L., </w:t>
        </w:r>
      </w:hyperlink>
      <w:hyperlink r:id="rId24" w:anchor="!" w:history="1">
        <w:r w:rsidR="00CE018D" w:rsidRPr="003F4D9E">
          <w:rPr>
            <w:rStyle w:val="text"/>
            <w:rFonts w:ascii="Times New Roman" w:hAnsi="Times New Roman"/>
            <w:szCs w:val="24"/>
            <w:lang w:val="en-US"/>
          </w:rPr>
          <w:t>Gelders,</w:t>
        </w:r>
        <w:r w:rsidR="00CE018D" w:rsidRPr="003F4D9E">
          <w:rPr>
            <w:rStyle w:val="text"/>
            <w:rFonts w:ascii="Times New Roman" w:eastAsiaTheme="majorEastAsia" w:hAnsi="Times New Roman"/>
            <w:szCs w:val="24"/>
            <w:lang w:val="en-US"/>
          </w:rPr>
          <w:t xml:space="preserve"> L., </w:t>
        </w:r>
      </w:hyperlink>
      <w:hyperlink r:id="rId25" w:anchor="!" w:history="1">
        <w:r w:rsidR="00CE018D" w:rsidRPr="003F4D9E">
          <w:rPr>
            <w:rStyle w:val="text"/>
            <w:rFonts w:ascii="Times New Roman" w:hAnsi="Times New Roman"/>
            <w:szCs w:val="24"/>
            <w:lang w:val="en-US"/>
          </w:rPr>
          <w:t>Martin</w:t>
        </w:r>
      </w:hyperlink>
      <w:r w:rsidR="00CE018D" w:rsidRPr="003F4D9E">
        <w:rPr>
          <w:rFonts w:ascii="Times New Roman" w:hAnsi="Times New Roman"/>
          <w:szCs w:val="24"/>
          <w:lang w:val="en-US"/>
        </w:rPr>
        <w:t xml:space="preserve">, M. (2011). </w:t>
      </w:r>
      <w:r w:rsidR="00CE018D" w:rsidRPr="003F4D9E">
        <w:rPr>
          <w:rFonts w:ascii="Times New Roman" w:eastAsia="Arial Unicode MS" w:hAnsi="Times New Roman"/>
          <w:szCs w:val="24"/>
          <w:lang w:val="en-US"/>
        </w:rPr>
        <w:t xml:space="preserve">Development of maintenance function performance measurement framework and indicators. </w:t>
      </w:r>
      <w:r w:rsidR="00CE018D" w:rsidRPr="003F4D9E">
        <w:rPr>
          <w:rFonts w:ascii="Times New Roman" w:eastAsia="Arial Unicode MS" w:hAnsi="Times New Roman"/>
          <w:i/>
          <w:szCs w:val="24"/>
          <w:shd w:val="clear" w:color="auto" w:fill="FFFFFF"/>
          <w:lang w:val="en-US"/>
        </w:rPr>
        <w:t>International Journal of Production Economics,</w:t>
      </w:r>
      <w:r w:rsidR="00CE018D" w:rsidRPr="003F4D9E">
        <w:rPr>
          <w:rFonts w:ascii="Times New Roman" w:eastAsia="Arial Unicode MS" w:hAnsi="Times New Roman"/>
          <w:iCs/>
          <w:szCs w:val="24"/>
          <w:shd w:val="clear" w:color="auto" w:fill="FFFFFF"/>
          <w:lang w:val="en-US"/>
        </w:rPr>
        <w:t xml:space="preserve"> 131(1), 295-302</w:t>
      </w:r>
      <w:r w:rsidR="00CE018D" w:rsidRPr="003F4D9E">
        <w:rPr>
          <w:rFonts w:ascii="Times New Roman" w:eastAsia="Arial Unicode MS" w:hAnsi="Times New Roman"/>
          <w:szCs w:val="24"/>
          <w:shd w:val="clear" w:color="auto" w:fill="FFFFFF"/>
          <w:lang w:val="en-US"/>
        </w:rPr>
        <w:t>.</w:t>
      </w:r>
    </w:p>
    <w:p w14:paraId="4A0340A4" w14:textId="77777777" w:rsidR="00CE018D" w:rsidRPr="003F4D9E" w:rsidRDefault="00CE018D" w:rsidP="00CE018D">
      <w:pPr>
        <w:spacing w:line="240" w:lineRule="auto"/>
        <w:ind w:left="340" w:hanging="340"/>
        <w:jc w:val="both"/>
        <w:textAlignment w:val="center"/>
        <w:rPr>
          <w:rFonts w:ascii="Times New Roman" w:eastAsia="Arial Unicode MS" w:hAnsi="Times New Roman"/>
          <w:szCs w:val="24"/>
          <w:shd w:val="clear" w:color="auto" w:fill="FFFFFF"/>
          <w:lang w:val="en-US"/>
        </w:rPr>
      </w:pPr>
    </w:p>
    <w:p w14:paraId="1AD7E71B" w14:textId="77777777" w:rsidR="00CE018D" w:rsidRPr="003F4D9E" w:rsidRDefault="00CE018D" w:rsidP="00CE018D">
      <w:pPr>
        <w:spacing w:line="240" w:lineRule="auto"/>
        <w:ind w:left="340" w:hanging="340"/>
        <w:jc w:val="both"/>
        <w:textAlignment w:val="center"/>
        <w:rPr>
          <w:rFonts w:ascii="Times New Roman" w:hAnsi="Times New Roman"/>
          <w:szCs w:val="24"/>
          <w:lang w:val="en-US"/>
        </w:rPr>
      </w:pPr>
      <w:bookmarkStart w:id="18" w:name="_Hlk41485558"/>
      <w:r w:rsidRPr="003F4D9E">
        <w:rPr>
          <w:rFonts w:ascii="Times New Roman" w:eastAsia="Arial Unicode MS" w:hAnsi="Times New Roman"/>
          <w:szCs w:val="24"/>
          <w:shd w:val="clear" w:color="auto" w:fill="FFFFFF"/>
          <w:lang w:val="en-US"/>
        </w:rPr>
        <w:t xml:space="preserve">Nudurupati, </w:t>
      </w:r>
      <w:r w:rsidRPr="003F4D9E">
        <w:rPr>
          <w:rFonts w:ascii="Times New Roman" w:hAnsi="Times New Roman"/>
          <w:szCs w:val="24"/>
          <w:lang w:val="en-US"/>
        </w:rPr>
        <w:t xml:space="preserve">S. S., </w:t>
      </w:r>
      <w:hyperlink r:id="rId26" w:anchor="!" w:history="1">
        <w:r w:rsidRPr="003F4D9E">
          <w:rPr>
            <w:rStyle w:val="text"/>
            <w:rFonts w:ascii="Times New Roman" w:hAnsi="Times New Roman"/>
            <w:szCs w:val="24"/>
            <w:lang w:val="en-US"/>
          </w:rPr>
          <w:t xml:space="preserve">Bititci, U. S., </w:t>
        </w:r>
      </w:hyperlink>
      <w:hyperlink r:id="rId27" w:anchor="!" w:history="1">
        <w:r w:rsidRPr="003F4D9E">
          <w:rPr>
            <w:rStyle w:val="text"/>
            <w:rFonts w:ascii="Times New Roman" w:hAnsi="Times New Roman"/>
            <w:szCs w:val="24"/>
            <w:lang w:val="en-US"/>
          </w:rPr>
          <w:t xml:space="preserve">Kumar, V., </w:t>
        </w:r>
      </w:hyperlink>
      <w:hyperlink r:id="rId28" w:anchor="!" w:history="1">
        <w:r w:rsidRPr="003F4D9E">
          <w:rPr>
            <w:rStyle w:val="text"/>
            <w:rFonts w:ascii="Times New Roman" w:hAnsi="Times New Roman"/>
            <w:szCs w:val="24"/>
            <w:lang w:val="en-US"/>
          </w:rPr>
          <w:t>Chan, F. T. S.</w:t>
        </w:r>
      </w:hyperlink>
      <w:bookmarkEnd w:id="18"/>
      <w:r w:rsidRPr="003F4D9E">
        <w:rPr>
          <w:rFonts w:ascii="Times New Roman" w:hAnsi="Times New Roman"/>
          <w:szCs w:val="24"/>
          <w:lang w:val="en-US"/>
        </w:rPr>
        <w:t xml:space="preserve"> (2011). State of the art literature review on performance measurement. </w:t>
      </w:r>
      <w:r w:rsidRPr="003F4D9E">
        <w:rPr>
          <w:rFonts w:ascii="Times New Roman" w:hAnsi="Times New Roman"/>
          <w:i/>
          <w:iCs/>
          <w:szCs w:val="24"/>
          <w:lang w:val="en-US"/>
        </w:rPr>
        <w:t>Comput Ind Eng</w:t>
      </w:r>
      <w:r w:rsidRPr="003F4D9E">
        <w:rPr>
          <w:rFonts w:ascii="Times New Roman" w:hAnsi="Times New Roman"/>
          <w:szCs w:val="24"/>
          <w:lang w:val="en-US"/>
        </w:rPr>
        <w:t>, 60(2), 279–290.</w:t>
      </w:r>
    </w:p>
    <w:p w14:paraId="67C9B406" w14:textId="77777777" w:rsidR="00CE018D" w:rsidRPr="003F4D9E" w:rsidRDefault="00CE018D" w:rsidP="00CE018D">
      <w:pPr>
        <w:spacing w:line="240" w:lineRule="auto"/>
        <w:ind w:left="340" w:hanging="340"/>
        <w:jc w:val="both"/>
        <w:textAlignment w:val="center"/>
        <w:rPr>
          <w:rFonts w:ascii="Times New Roman" w:hAnsi="Times New Roman"/>
          <w:szCs w:val="24"/>
          <w:lang w:val="en-US"/>
        </w:rPr>
      </w:pPr>
    </w:p>
    <w:p w14:paraId="3E62FACD" w14:textId="77777777" w:rsidR="00852589" w:rsidRPr="003F4D9E" w:rsidRDefault="00852589" w:rsidP="00002E08">
      <w:pPr>
        <w:spacing w:line="240" w:lineRule="auto"/>
        <w:ind w:left="284" w:hanging="284"/>
        <w:jc w:val="both"/>
        <w:textAlignment w:val="center"/>
        <w:rPr>
          <w:rFonts w:ascii="Times New Roman" w:hAnsi="Times New Roman"/>
          <w:szCs w:val="24"/>
          <w:shd w:val="clear" w:color="auto" w:fill="FFFFFF"/>
          <w:lang w:val="en-US"/>
        </w:rPr>
      </w:pPr>
      <w:bookmarkStart w:id="19" w:name="_Hlk41479462"/>
      <w:r w:rsidRPr="003F4D9E">
        <w:rPr>
          <w:rFonts w:ascii="Times New Roman" w:hAnsi="Times New Roman"/>
          <w:szCs w:val="24"/>
          <w:shd w:val="clear" w:color="auto" w:fill="FFFFFF"/>
        </w:rPr>
        <w:t>Nurcahyo, N., Arisaputra, A. E., Farizal</w:t>
      </w:r>
      <w:r w:rsidRPr="003F4D9E">
        <w:rPr>
          <w:rFonts w:ascii="Times New Roman" w:hAnsi="Times New Roman"/>
          <w:szCs w:val="24"/>
        </w:rPr>
        <w:t xml:space="preserve">. </w:t>
      </w:r>
      <w:r w:rsidRPr="003F4D9E">
        <w:rPr>
          <w:rFonts w:ascii="Times New Roman" w:hAnsi="Times New Roman"/>
          <w:szCs w:val="24"/>
          <w:lang w:val="en-US"/>
        </w:rPr>
        <w:t>(</w:t>
      </w:r>
      <w:r w:rsidRPr="003F4D9E">
        <w:rPr>
          <w:rFonts w:ascii="Times New Roman" w:hAnsi="Times New Roman"/>
          <w:szCs w:val="24"/>
          <w:shd w:val="clear" w:color="auto" w:fill="FFFFFF"/>
          <w:lang w:val="en-US"/>
        </w:rPr>
        <w:t xml:space="preserve">Nov.- Dec. </w:t>
      </w:r>
      <w:r w:rsidRPr="003F4D9E">
        <w:rPr>
          <w:rFonts w:ascii="Times New Roman" w:hAnsi="Times New Roman"/>
          <w:szCs w:val="24"/>
          <w:lang w:val="en-US"/>
        </w:rPr>
        <w:t>2017)</w:t>
      </w:r>
      <w:bookmarkEnd w:id="19"/>
      <w:r w:rsidRPr="003F4D9E">
        <w:rPr>
          <w:rFonts w:ascii="Times New Roman" w:hAnsi="Times New Roman"/>
          <w:szCs w:val="24"/>
          <w:lang w:val="en-US"/>
        </w:rPr>
        <w:t xml:space="preserve">. Development of Maintenance Program with Markov-Simulation Method in Aviation Industry. </w:t>
      </w:r>
      <w:hyperlink r:id="rId29" w:history="1">
        <w:r w:rsidRPr="003F4D9E">
          <w:rPr>
            <w:rStyle w:val="Hyperlink"/>
            <w:rFonts w:ascii="Times New Roman" w:eastAsiaTheme="majorEastAsia" w:hAnsi="Times New Roman"/>
            <w:i/>
            <w:iCs/>
            <w:color w:val="auto"/>
            <w:szCs w:val="24"/>
            <w:u w:val="none"/>
            <w:shd w:val="clear" w:color="auto" w:fill="FFFFFF"/>
            <w:lang w:val="en-US"/>
          </w:rPr>
          <w:t>4th IEEE International Conference on Engineering Technologies and Applied Sciences (ICETAS)</w:t>
        </w:r>
      </w:hyperlink>
      <w:r w:rsidRPr="003F4D9E">
        <w:rPr>
          <w:rStyle w:val="Hyperlink"/>
          <w:rFonts w:ascii="Times New Roman" w:eastAsiaTheme="majorEastAsia" w:hAnsi="Times New Roman"/>
          <w:i/>
          <w:iCs/>
          <w:color w:val="auto"/>
          <w:szCs w:val="24"/>
          <w:u w:val="none"/>
          <w:shd w:val="clear" w:color="auto" w:fill="FFFFFF"/>
          <w:lang w:val="en-US"/>
        </w:rPr>
        <w:t>.</w:t>
      </w:r>
      <w:r w:rsidRPr="003F4D9E">
        <w:rPr>
          <w:rStyle w:val="Hyperlink"/>
          <w:rFonts w:ascii="Times New Roman" w:eastAsiaTheme="majorEastAsia" w:hAnsi="Times New Roman"/>
          <w:color w:val="auto"/>
          <w:szCs w:val="24"/>
          <w:u w:val="none"/>
          <w:shd w:val="clear" w:color="auto" w:fill="FFFFFF"/>
          <w:lang w:val="en-US"/>
        </w:rPr>
        <w:t xml:space="preserve"> </w:t>
      </w:r>
      <w:r w:rsidRPr="003F4D9E">
        <w:rPr>
          <w:rFonts w:ascii="Times New Roman" w:hAnsi="Times New Roman"/>
          <w:szCs w:val="24"/>
          <w:shd w:val="clear" w:color="auto" w:fill="FFFFFF"/>
          <w:lang w:val="en-US"/>
        </w:rPr>
        <w:t>Salmabad, Bahrain, pp. 1-5.</w:t>
      </w:r>
    </w:p>
    <w:p w14:paraId="763C72EB" w14:textId="77777777" w:rsidR="00852589" w:rsidRPr="003F4D9E" w:rsidRDefault="00852589" w:rsidP="00002E08">
      <w:pPr>
        <w:spacing w:line="240" w:lineRule="auto"/>
        <w:ind w:left="284" w:hanging="284"/>
        <w:jc w:val="both"/>
        <w:textAlignment w:val="center"/>
        <w:rPr>
          <w:rFonts w:ascii="Times New Roman" w:hAnsi="Times New Roman"/>
          <w:szCs w:val="24"/>
          <w:shd w:val="clear" w:color="auto" w:fill="FFFFFF"/>
          <w:lang w:val="en-US"/>
        </w:rPr>
      </w:pPr>
    </w:p>
    <w:p w14:paraId="60DB18A7" w14:textId="77777777" w:rsidR="00CE018D" w:rsidRPr="003F4D9E" w:rsidRDefault="00CE018D" w:rsidP="00CE018D">
      <w:pPr>
        <w:spacing w:line="240" w:lineRule="auto"/>
        <w:ind w:left="284" w:hanging="284"/>
        <w:jc w:val="both"/>
        <w:textAlignment w:val="center"/>
        <w:rPr>
          <w:rFonts w:ascii="Times New Roman" w:hAnsi="Times New Roman"/>
          <w:lang w:val="en-US"/>
        </w:rPr>
      </w:pPr>
      <w:r w:rsidRPr="003F4D9E">
        <w:rPr>
          <w:rFonts w:ascii="Times New Roman" w:hAnsi="Times New Roman"/>
          <w:lang w:val="en-US"/>
        </w:rPr>
        <w:t xml:space="preserve">Parida, A., Kumar, U. (2006). Maintenance performance measurement (MPM): issues and challenges. </w:t>
      </w:r>
      <w:r w:rsidRPr="003F4D9E">
        <w:rPr>
          <w:rFonts w:ascii="Times New Roman" w:hAnsi="Times New Roman"/>
          <w:i/>
          <w:iCs/>
          <w:lang w:val="en-US"/>
        </w:rPr>
        <w:t>J Qual Mainten Eng</w:t>
      </w:r>
      <w:r w:rsidRPr="003F4D9E">
        <w:rPr>
          <w:rFonts w:ascii="Times New Roman" w:hAnsi="Times New Roman"/>
          <w:lang w:val="en-US"/>
        </w:rPr>
        <w:t>, 12, 239–251.</w:t>
      </w:r>
    </w:p>
    <w:p w14:paraId="01E51627" w14:textId="4C8F751D" w:rsidR="00CE018D" w:rsidRPr="003F4D9E" w:rsidRDefault="00CE018D" w:rsidP="00002E08">
      <w:pPr>
        <w:spacing w:line="240" w:lineRule="auto"/>
        <w:ind w:left="284" w:hanging="284"/>
        <w:jc w:val="both"/>
        <w:textAlignment w:val="center"/>
        <w:rPr>
          <w:rFonts w:ascii="Times New Roman" w:hAnsi="Times New Roman"/>
          <w:szCs w:val="24"/>
          <w:lang w:val="en-US"/>
        </w:rPr>
      </w:pPr>
    </w:p>
    <w:p w14:paraId="4EE43163" w14:textId="43CFBBD3" w:rsidR="00CE018D" w:rsidRPr="003F4D9E" w:rsidRDefault="00CE018D" w:rsidP="00CE018D">
      <w:pPr>
        <w:spacing w:line="240" w:lineRule="auto"/>
        <w:ind w:left="284" w:hanging="284"/>
        <w:jc w:val="both"/>
        <w:textAlignment w:val="center"/>
        <w:rPr>
          <w:rFonts w:ascii="Times New Roman" w:eastAsiaTheme="majorEastAsia" w:hAnsi="Times New Roman"/>
          <w:szCs w:val="24"/>
          <w:lang w:val="en-US"/>
        </w:rPr>
      </w:pPr>
      <w:r w:rsidRPr="003F4D9E">
        <w:rPr>
          <w:rFonts w:ascii="Times New Roman" w:eastAsiaTheme="majorEastAsia" w:hAnsi="Times New Roman"/>
          <w:szCs w:val="24"/>
          <w:lang w:val="en-US"/>
        </w:rPr>
        <w:lastRenderedPageBreak/>
        <w:t xml:space="preserve">Parida, A., Chattopadhyay, G. (2007). Development of Multi-Criteria Hierarchical framework for maintenance measurement (MPM). </w:t>
      </w:r>
      <w:r w:rsidRPr="003F4D9E">
        <w:rPr>
          <w:rFonts w:ascii="Times New Roman" w:eastAsiaTheme="majorEastAsia" w:hAnsi="Times New Roman"/>
          <w:i/>
          <w:iCs/>
          <w:szCs w:val="24"/>
          <w:lang w:val="en-US"/>
        </w:rPr>
        <w:t xml:space="preserve">Journal of Quality in Maintenance Engineering, </w:t>
      </w:r>
      <w:r w:rsidRPr="003F4D9E">
        <w:rPr>
          <w:rFonts w:ascii="Times New Roman" w:eastAsiaTheme="majorEastAsia" w:hAnsi="Times New Roman"/>
          <w:szCs w:val="24"/>
          <w:lang w:val="en-US"/>
        </w:rPr>
        <w:t>13(3), 241-258.</w:t>
      </w:r>
    </w:p>
    <w:p w14:paraId="13656D90" w14:textId="3528F3F9" w:rsidR="00CE018D" w:rsidRPr="003F4D9E" w:rsidRDefault="00CE018D" w:rsidP="00CE018D">
      <w:pPr>
        <w:spacing w:line="240" w:lineRule="auto"/>
        <w:ind w:left="284" w:hanging="284"/>
        <w:jc w:val="both"/>
        <w:textAlignment w:val="center"/>
        <w:rPr>
          <w:rFonts w:ascii="Times New Roman" w:eastAsiaTheme="majorEastAsia" w:hAnsi="Times New Roman"/>
          <w:szCs w:val="24"/>
          <w:lang w:val="en-US"/>
        </w:rPr>
      </w:pPr>
    </w:p>
    <w:p w14:paraId="3002117D" w14:textId="77777777" w:rsidR="00CE018D" w:rsidRPr="003F4D9E" w:rsidRDefault="00CE018D" w:rsidP="00CE018D">
      <w:pPr>
        <w:spacing w:line="240" w:lineRule="auto"/>
        <w:ind w:left="284" w:hanging="284"/>
        <w:jc w:val="both"/>
        <w:textAlignment w:val="center"/>
        <w:rPr>
          <w:rFonts w:ascii="Times New Roman" w:hAnsi="Times New Roman"/>
          <w:szCs w:val="24"/>
        </w:rPr>
      </w:pPr>
      <w:r w:rsidRPr="003F4D9E">
        <w:rPr>
          <w:rFonts w:ascii="Times New Roman" w:hAnsi="Times New Roman"/>
          <w:szCs w:val="24"/>
          <w:shd w:val="clear" w:color="auto" w:fill="FFFFFF"/>
          <w:lang w:val="en-US"/>
        </w:rPr>
        <w:t xml:space="preserve">Pierezan </w:t>
      </w:r>
      <w:r w:rsidRPr="003F4D9E">
        <w:rPr>
          <w:rFonts w:ascii="Times New Roman" w:hAnsi="Times New Roman"/>
          <w:szCs w:val="24"/>
          <w:lang w:val="en-US"/>
        </w:rPr>
        <w:t xml:space="preserve">R. (2011). </w:t>
      </w:r>
      <w:r w:rsidRPr="003F4D9E">
        <w:rPr>
          <w:rFonts w:ascii="Times New Roman" w:hAnsi="Times New Roman"/>
          <w:i/>
          <w:iCs/>
          <w:szCs w:val="24"/>
          <w:lang w:val="en-US"/>
        </w:rPr>
        <w:t>Modeling and simulation of manufacturing systems in Color Petri Net.</w:t>
      </w:r>
      <w:r w:rsidRPr="003F4D9E">
        <w:rPr>
          <w:rFonts w:ascii="Times New Roman" w:hAnsi="Times New Roman"/>
          <w:szCs w:val="24"/>
          <w:lang w:val="en-US"/>
        </w:rPr>
        <w:t xml:space="preserve"> </w:t>
      </w:r>
      <w:r w:rsidRPr="003F4D9E">
        <w:rPr>
          <w:rFonts w:ascii="Times New Roman" w:hAnsi="Times New Roman"/>
          <w:szCs w:val="24"/>
        </w:rPr>
        <w:t>Dissertação de Mestrado em Engenharia de Produção e Sistemas, PUC PR, Curitiba PR, Brasil.</w:t>
      </w:r>
    </w:p>
    <w:p w14:paraId="28A10871" w14:textId="77777777" w:rsidR="00852589" w:rsidRPr="003F4D9E" w:rsidRDefault="00852589" w:rsidP="00002E08">
      <w:pPr>
        <w:spacing w:line="240" w:lineRule="auto"/>
        <w:ind w:left="284" w:hanging="284"/>
        <w:jc w:val="both"/>
        <w:textAlignment w:val="center"/>
        <w:rPr>
          <w:rFonts w:ascii="Times New Roman" w:hAnsi="Times New Roman"/>
          <w:szCs w:val="24"/>
        </w:rPr>
      </w:pPr>
    </w:p>
    <w:p w14:paraId="5480DA06" w14:textId="77777777" w:rsidR="00852589" w:rsidRPr="003F4D9E" w:rsidRDefault="00852589" w:rsidP="00002E08">
      <w:pPr>
        <w:spacing w:line="240" w:lineRule="auto"/>
        <w:ind w:left="284" w:hanging="284"/>
        <w:jc w:val="both"/>
        <w:textAlignment w:val="center"/>
        <w:rPr>
          <w:rStyle w:val="Hyperlink"/>
          <w:rFonts w:ascii="Times New Roman" w:eastAsiaTheme="majorEastAsia" w:hAnsi="Times New Roman"/>
          <w:color w:val="auto"/>
          <w:szCs w:val="24"/>
          <w:u w:val="none"/>
          <w:lang w:val="en-US"/>
        </w:rPr>
      </w:pPr>
      <w:bookmarkStart w:id="20" w:name="_Hlk41479740"/>
      <w:r w:rsidRPr="003F4D9E">
        <w:rPr>
          <w:rFonts w:ascii="Times New Roman" w:hAnsi="Times New Roman"/>
          <w:szCs w:val="24"/>
          <w:lang w:val="en-US"/>
        </w:rPr>
        <w:t>Process Mining Group</w:t>
      </w:r>
      <w:bookmarkEnd w:id="20"/>
      <w:r w:rsidRPr="003F4D9E">
        <w:rPr>
          <w:rFonts w:ascii="Times New Roman" w:hAnsi="Times New Roman"/>
          <w:szCs w:val="24"/>
          <w:lang w:val="en-US"/>
        </w:rPr>
        <w:t xml:space="preserve">. (2020, Out.) Process Mining Research Tools Application. Eindhoven University of Technology. [Online]. </w:t>
      </w:r>
      <w:hyperlink r:id="rId30" w:history="1">
        <w:r w:rsidRPr="003F4D9E">
          <w:rPr>
            <w:rStyle w:val="Hyperlink"/>
            <w:rFonts w:ascii="Times New Roman" w:eastAsiaTheme="majorEastAsia" w:hAnsi="Times New Roman"/>
            <w:color w:val="auto"/>
            <w:szCs w:val="24"/>
            <w:u w:val="none"/>
            <w:lang w:val="en-US"/>
          </w:rPr>
          <w:t>http://www.processmining.org/</w:t>
        </w:r>
      </w:hyperlink>
    </w:p>
    <w:p w14:paraId="6E39098B" w14:textId="1A82C338" w:rsidR="00852589" w:rsidRPr="003F4D9E" w:rsidRDefault="00852589" w:rsidP="00002E08">
      <w:pPr>
        <w:spacing w:line="240" w:lineRule="auto"/>
        <w:ind w:left="284" w:hanging="284"/>
        <w:jc w:val="both"/>
        <w:textAlignment w:val="center"/>
        <w:rPr>
          <w:rStyle w:val="Hyperlink"/>
          <w:rFonts w:ascii="Times New Roman" w:eastAsiaTheme="majorEastAsia" w:hAnsi="Times New Roman"/>
          <w:color w:val="auto"/>
          <w:szCs w:val="24"/>
          <w:u w:val="none"/>
          <w:lang w:val="en-US"/>
        </w:rPr>
      </w:pPr>
    </w:p>
    <w:p w14:paraId="70A7A4D1" w14:textId="77777777" w:rsidR="00CE018D" w:rsidRPr="003F4D9E" w:rsidRDefault="00CE018D" w:rsidP="00CE018D">
      <w:pPr>
        <w:spacing w:line="240" w:lineRule="auto"/>
        <w:ind w:left="284" w:hanging="284"/>
        <w:jc w:val="both"/>
        <w:rPr>
          <w:rFonts w:ascii="Times New Roman" w:hAnsi="Times New Roman"/>
          <w:spacing w:val="4"/>
          <w:szCs w:val="24"/>
          <w:lang w:val="en-US"/>
        </w:rPr>
      </w:pPr>
      <w:r w:rsidRPr="003F4D9E">
        <w:rPr>
          <w:rFonts w:ascii="Times New Roman" w:hAnsi="Times New Roman"/>
          <w:szCs w:val="24"/>
          <w:lang w:val="en-US"/>
        </w:rPr>
        <w:t xml:space="preserve">Ron, </w:t>
      </w:r>
      <w:r w:rsidRPr="003F4D9E">
        <w:rPr>
          <w:rFonts w:ascii="Times New Roman" w:hAnsi="Times New Roman"/>
          <w:spacing w:val="4"/>
          <w:szCs w:val="24"/>
          <w:lang w:val="en-US"/>
        </w:rPr>
        <w:t>A. J., Roda, J. E. (2005). Equipment effectiviness: OEE revisited</w:t>
      </w:r>
      <w:r w:rsidRPr="003F4D9E">
        <w:rPr>
          <w:rFonts w:ascii="Times New Roman" w:hAnsi="Times New Roman"/>
          <w:i/>
          <w:iCs/>
          <w:spacing w:val="4"/>
          <w:szCs w:val="24"/>
          <w:lang w:val="en-US"/>
        </w:rPr>
        <w:t>. IEEE Transaction on Semicondutor Manufacturing</w:t>
      </w:r>
      <w:r w:rsidRPr="003F4D9E">
        <w:rPr>
          <w:rFonts w:ascii="Times New Roman" w:hAnsi="Times New Roman"/>
          <w:spacing w:val="4"/>
          <w:szCs w:val="24"/>
          <w:lang w:val="en-US"/>
        </w:rPr>
        <w:t>, 18, 190-196.</w:t>
      </w:r>
    </w:p>
    <w:p w14:paraId="25880034" w14:textId="77777777" w:rsidR="00CE018D" w:rsidRPr="003F4D9E" w:rsidRDefault="00CE018D" w:rsidP="00002E08">
      <w:pPr>
        <w:spacing w:line="240" w:lineRule="auto"/>
        <w:ind w:left="284" w:hanging="284"/>
        <w:jc w:val="both"/>
        <w:textAlignment w:val="center"/>
        <w:rPr>
          <w:rStyle w:val="Hyperlink"/>
          <w:rFonts w:ascii="Times New Roman" w:eastAsiaTheme="majorEastAsia" w:hAnsi="Times New Roman"/>
          <w:color w:val="auto"/>
          <w:szCs w:val="24"/>
          <w:u w:val="none"/>
          <w:lang w:val="en-US"/>
        </w:rPr>
      </w:pPr>
    </w:p>
    <w:p w14:paraId="5E629661" w14:textId="77777777" w:rsidR="00CE018D" w:rsidRPr="003F4D9E" w:rsidRDefault="00CE018D" w:rsidP="00CE018D">
      <w:pPr>
        <w:spacing w:line="240" w:lineRule="auto"/>
        <w:ind w:left="284" w:hanging="284"/>
        <w:jc w:val="both"/>
        <w:textAlignment w:val="center"/>
        <w:rPr>
          <w:rFonts w:ascii="Times New Roman" w:hAnsi="Times New Roman"/>
          <w:spacing w:val="4"/>
          <w:szCs w:val="24"/>
          <w:lang w:val="en-US"/>
        </w:rPr>
      </w:pPr>
      <w:r w:rsidRPr="003F4D9E">
        <w:rPr>
          <w:rFonts w:ascii="Times New Roman" w:hAnsi="Times New Roman"/>
          <w:szCs w:val="24"/>
          <w:shd w:val="clear" w:color="auto" w:fill="FFFFFF"/>
          <w:lang w:val="en-US"/>
        </w:rPr>
        <w:t xml:space="preserve">Rozinat, </w:t>
      </w:r>
      <w:r w:rsidRPr="003F4D9E">
        <w:rPr>
          <w:rFonts w:ascii="Times New Roman" w:hAnsi="Times New Roman"/>
          <w:spacing w:val="4"/>
          <w:szCs w:val="24"/>
          <w:lang w:val="en-US"/>
        </w:rPr>
        <w:t xml:space="preserve">A., Mans, R., Song, M. (2009a). Discovering simulation models. </w:t>
      </w:r>
      <w:r w:rsidRPr="003F4D9E">
        <w:rPr>
          <w:rFonts w:ascii="Times New Roman" w:hAnsi="Times New Roman"/>
          <w:i/>
          <w:iCs/>
          <w:spacing w:val="4"/>
          <w:szCs w:val="24"/>
          <w:lang w:val="en-US"/>
        </w:rPr>
        <w:t xml:space="preserve">Information Systems, </w:t>
      </w:r>
      <w:r w:rsidRPr="003F4D9E">
        <w:rPr>
          <w:rFonts w:ascii="Times New Roman" w:hAnsi="Times New Roman"/>
          <w:spacing w:val="4"/>
          <w:szCs w:val="24"/>
          <w:lang w:val="en-US"/>
        </w:rPr>
        <w:t>34(3), 305-327.</w:t>
      </w:r>
    </w:p>
    <w:p w14:paraId="1766850D" w14:textId="77777777" w:rsidR="00CE018D" w:rsidRPr="003F4D9E" w:rsidRDefault="00CE018D" w:rsidP="00CE018D">
      <w:pPr>
        <w:spacing w:line="240" w:lineRule="auto"/>
        <w:ind w:left="284" w:hanging="284"/>
        <w:jc w:val="both"/>
        <w:textAlignment w:val="center"/>
        <w:rPr>
          <w:rFonts w:ascii="Times New Roman" w:hAnsi="Times New Roman"/>
          <w:spacing w:val="4"/>
          <w:szCs w:val="24"/>
          <w:shd w:val="clear" w:color="auto" w:fill="FCFCFC"/>
          <w:lang w:val="en-US"/>
        </w:rPr>
      </w:pPr>
      <w:bookmarkStart w:id="21" w:name="_Hlk41479248"/>
    </w:p>
    <w:p w14:paraId="451A260D" w14:textId="0B28DD1E" w:rsidR="00CE018D" w:rsidRPr="003F4D9E" w:rsidRDefault="00CE018D" w:rsidP="00CE018D">
      <w:pPr>
        <w:spacing w:line="240" w:lineRule="auto"/>
        <w:ind w:left="284" w:hanging="284"/>
        <w:jc w:val="both"/>
        <w:textAlignment w:val="center"/>
        <w:rPr>
          <w:rFonts w:ascii="Times New Roman" w:hAnsi="Times New Roman"/>
          <w:szCs w:val="24"/>
          <w:lang w:val="en-US"/>
        </w:rPr>
      </w:pPr>
      <w:r w:rsidRPr="003F4D9E">
        <w:rPr>
          <w:rFonts w:ascii="Times New Roman" w:hAnsi="Times New Roman"/>
          <w:spacing w:val="4"/>
          <w:szCs w:val="24"/>
          <w:shd w:val="clear" w:color="auto" w:fill="FCFCFC"/>
          <w:lang w:val="en-US"/>
        </w:rPr>
        <w:t>Sharma,</w:t>
      </w:r>
      <w:hyperlink r:id="rId31" w:history="1">
        <w:r w:rsidRPr="003F4D9E">
          <w:rPr>
            <w:rFonts w:ascii="Times New Roman" w:hAnsi="Times New Roman"/>
            <w:szCs w:val="24"/>
            <w:lang w:val="en-US"/>
          </w:rPr>
          <w:t xml:space="preserve"> A., Yadavag, G., Deshmukh, S. (2011). A literature review and future perspectives</w:t>
        </w:r>
      </w:hyperlink>
      <w:bookmarkEnd w:id="21"/>
      <w:r w:rsidRPr="003F4D9E">
        <w:rPr>
          <w:rFonts w:ascii="Times New Roman" w:hAnsi="Times New Roman"/>
          <w:szCs w:val="24"/>
          <w:lang w:val="en-US"/>
        </w:rPr>
        <w:t xml:space="preserve"> </w:t>
      </w:r>
      <w:hyperlink r:id="rId32" w:history="1">
        <w:r w:rsidRPr="003F4D9E">
          <w:rPr>
            <w:rFonts w:ascii="Times New Roman" w:hAnsi="Times New Roman"/>
            <w:szCs w:val="24"/>
            <w:lang w:val="en-US"/>
          </w:rPr>
          <w:t xml:space="preserve">on maintenance optimization. </w:t>
        </w:r>
        <w:hyperlink r:id="rId33" w:history="1">
          <w:r w:rsidRPr="003F4D9E">
            <w:rPr>
              <w:rStyle w:val="Hyperlink"/>
              <w:rFonts w:ascii="Times New Roman" w:eastAsiaTheme="majorEastAsia" w:hAnsi="Times New Roman"/>
              <w:i/>
              <w:iCs/>
              <w:color w:val="auto"/>
              <w:szCs w:val="24"/>
              <w:u w:val="none"/>
              <w:lang w:val="en-US"/>
            </w:rPr>
            <w:t>Journal of Quality in Maintenance Engineering</w:t>
          </w:r>
        </w:hyperlink>
        <w:r w:rsidRPr="003F4D9E">
          <w:rPr>
            <w:rStyle w:val="Hyperlink"/>
            <w:rFonts w:ascii="Times New Roman" w:eastAsiaTheme="majorEastAsia" w:hAnsi="Times New Roman"/>
            <w:i/>
            <w:iCs/>
            <w:color w:val="auto"/>
            <w:szCs w:val="24"/>
            <w:u w:val="none"/>
            <w:lang w:val="en-US"/>
          </w:rPr>
          <w:t xml:space="preserve">, </w:t>
        </w:r>
        <w:r w:rsidRPr="003F4D9E">
          <w:rPr>
            <w:rFonts w:ascii="Times New Roman" w:hAnsi="Times New Roman"/>
            <w:szCs w:val="24"/>
            <w:lang w:val="en-US"/>
          </w:rPr>
          <w:t>17(1), 5</w:t>
        </w:r>
        <w:r w:rsidRPr="003F4D9E">
          <w:rPr>
            <w:rFonts w:ascii="Times New Roman" w:eastAsia="Arial" w:hAnsi="Times New Roman"/>
            <w:szCs w:val="24"/>
            <w:lang w:val="en-US"/>
          </w:rPr>
          <w:t>–</w:t>
        </w:r>
        <w:r w:rsidRPr="003F4D9E">
          <w:rPr>
            <w:rFonts w:ascii="Times New Roman" w:hAnsi="Times New Roman"/>
            <w:szCs w:val="24"/>
            <w:lang w:val="en-US"/>
          </w:rPr>
          <w:t>25.</w:t>
        </w:r>
      </w:hyperlink>
    </w:p>
    <w:p w14:paraId="39B76FE9" w14:textId="4D4D22D6" w:rsidR="00CE018D" w:rsidRPr="003F4D9E" w:rsidRDefault="00CE018D" w:rsidP="00CE018D">
      <w:pPr>
        <w:spacing w:line="240" w:lineRule="auto"/>
        <w:ind w:left="284" w:hanging="284"/>
        <w:jc w:val="both"/>
        <w:textAlignment w:val="center"/>
        <w:rPr>
          <w:rFonts w:ascii="Times New Roman" w:hAnsi="Times New Roman"/>
          <w:szCs w:val="24"/>
          <w:lang w:val="en-US"/>
        </w:rPr>
      </w:pPr>
    </w:p>
    <w:p w14:paraId="25E3A39B" w14:textId="77777777" w:rsidR="00CE018D" w:rsidRPr="003F4D9E" w:rsidRDefault="00CE018D" w:rsidP="00CE018D">
      <w:pPr>
        <w:spacing w:line="240" w:lineRule="auto"/>
        <w:ind w:left="284" w:hanging="284"/>
        <w:jc w:val="both"/>
        <w:textAlignment w:val="center"/>
        <w:rPr>
          <w:rFonts w:ascii="Times New Roman" w:hAnsi="Times New Roman"/>
          <w:szCs w:val="24"/>
          <w:shd w:val="clear" w:color="auto" w:fill="FFFFFF"/>
          <w:lang w:val="en-US"/>
        </w:rPr>
      </w:pPr>
      <w:bookmarkStart w:id="22" w:name="_Hlk41485721"/>
      <w:r w:rsidRPr="003F4D9E">
        <w:rPr>
          <w:rFonts w:ascii="Times New Roman" w:hAnsi="Times New Roman"/>
          <w:szCs w:val="24"/>
          <w:lang w:val="en-US"/>
        </w:rPr>
        <w:t xml:space="preserve">Simões, </w:t>
      </w:r>
      <w:r w:rsidRPr="003F4D9E">
        <w:rPr>
          <w:rFonts w:ascii="Times New Roman" w:hAnsi="Times New Roman"/>
          <w:szCs w:val="24"/>
          <w:shd w:val="clear" w:color="auto" w:fill="FFFFFF"/>
          <w:lang w:val="en-US"/>
        </w:rPr>
        <w:t>J. M., Gomes, C. F., Yasin</w:t>
      </w:r>
      <w:bookmarkEnd w:id="22"/>
      <w:r w:rsidRPr="003F4D9E">
        <w:rPr>
          <w:rFonts w:ascii="Times New Roman" w:hAnsi="Times New Roman"/>
          <w:szCs w:val="24"/>
          <w:shd w:val="clear" w:color="auto" w:fill="FFFFFF"/>
          <w:lang w:val="en-US"/>
        </w:rPr>
        <w:t xml:space="preserve">, M. M. (2011). A literature review of maintenance performance measurement: a conceptual framework and directions for future research. </w:t>
      </w:r>
      <w:r w:rsidRPr="003F4D9E">
        <w:rPr>
          <w:rFonts w:ascii="Times New Roman" w:hAnsi="Times New Roman"/>
          <w:i/>
          <w:iCs/>
          <w:szCs w:val="24"/>
          <w:shd w:val="clear" w:color="auto" w:fill="FFFFFF"/>
          <w:lang w:val="en-US"/>
        </w:rPr>
        <w:t>J Qual Mainten Eng,</w:t>
      </w:r>
      <w:r w:rsidRPr="003F4D9E">
        <w:rPr>
          <w:rFonts w:ascii="Times New Roman" w:hAnsi="Times New Roman"/>
          <w:szCs w:val="24"/>
          <w:shd w:val="clear" w:color="auto" w:fill="FFFFFF"/>
          <w:lang w:val="en-US"/>
        </w:rPr>
        <w:t xml:space="preserve"> 17, 116–137.</w:t>
      </w:r>
    </w:p>
    <w:p w14:paraId="6CBE0E16" w14:textId="77777777" w:rsidR="00852589" w:rsidRPr="003F4D9E" w:rsidRDefault="00852589" w:rsidP="00002E08">
      <w:pPr>
        <w:spacing w:line="240" w:lineRule="auto"/>
        <w:ind w:left="284" w:hanging="284"/>
        <w:jc w:val="both"/>
        <w:textAlignment w:val="center"/>
        <w:rPr>
          <w:rFonts w:ascii="Times New Roman" w:hAnsi="Times New Roman"/>
          <w:lang w:val="en-US"/>
        </w:rPr>
      </w:pPr>
    </w:p>
    <w:p w14:paraId="45CA1AB2" w14:textId="77777777" w:rsidR="00852589" w:rsidRPr="003F4D9E" w:rsidRDefault="00852589" w:rsidP="00002E08">
      <w:pPr>
        <w:spacing w:line="240" w:lineRule="auto"/>
        <w:ind w:left="284" w:hanging="284"/>
        <w:jc w:val="both"/>
        <w:textAlignment w:val="center"/>
        <w:rPr>
          <w:rFonts w:ascii="Times New Roman" w:hAnsi="Times New Roman"/>
          <w:lang w:val="en-US"/>
        </w:rPr>
      </w:pPr>
      <w:bookmarkStart w:id="23" w:name="_Hlk41484808"/>
      <w:r w:rsidRPr="003F4D9E">
        <w:rPr>
          <w:rFonts w:ascii="Times New Roman" w:hAnsi="Times New Roman"/>
          <w:lang w:val="en-US"/>
        </w:rPr>
        <w:t>Stefanovic, M., Nestic, S., Djordjevic, A., Djurovic, D., Macuzic, I., Tadic, D., Ga</w:t>
      </w:r>
      <w:bookmarkEnd w:id="23"/>
      <w:r w:rsidRPr="003F4D9E">
        <w:rPr>
          <w:rFonts w:ascii="Times New Roman" w:hAnsi="Times New Roman"/>
          <w:lang w:val="en-US"/>
        </w:rPr>
        <w:t xml:space="preserve">cic, M. (2017). An assessment of maintenance performance indicators using the fuzzy sets approach and genetic algorithms. </w:t>
      </w:r>
      <w:r w:rsidRPr="003F4D9E">
        <w:rPr>
          <w:rFonts w:ascii="Times New Roman" w:hAnsi="Times New Roman"/>
          <w:i/>
          <w:iCs/>
          <w:lang w:val="en-US"/>
        </w:rPr>
        <w:t>J Engineering Manufacture,</w:t>
      </w:r>
      <w:r w:rsidRPr="003F4D9E">
        <w:rPr>
          <w:rFonts w:ascii="Times New Roman" w:hAnsi="Times New Roman"/>
          <w:lang w:val="en-US"/>
        </w:rPr>
        <w:t xml:space="preserve"> 231(1), 15–27.</w:t>
      </w:r>
    </w:p>
    <w:p w14:paraId="756EFB7F" w14:textId="77777777" w:rsidR="00852589" w:rsidRPr="003F4D9E" w:rsidRDefault="00852589" w:rsidP="00002E08">
      <w:pPr>
        <w:spacing w:line="240" w:lineRule="auto"/>
        <w:ind w:left="284" w:hanging="284"/>
        <w:jc w:val="both"/>
        <w:textAlignment w:val="center"/>
        <w:rPr>
          <w:rFonts w:ascii="Times New Roman" w:hAnsi="Times New Roman"/>
          <w:lang w:val="en-US"/>
        </w:rPr>
      </w:pPr>
    </w:p>
    <w:p w14:paraId="16FEF328" w14:textId="77777777" w:rsidR="00852589" w:rsidRPr="003F4D9E" w:rsidRDefault="00852589" w:rsidP="00002E08">
      <w:pPr>
        <w:spacing w:line="240" w:lineRule="auto"/>
        <w:ind w:left="284" w:hanging="284"/>
        <w:jc w:val="both"/>
        <w:textAlignment w:val="center"/>
        <w:rPr>
          <w:rFonts w:ascii="Times New Roman" w:hAnsi="Times New Roman"/>
          <w:szCs w:val="24"/>
          <w:shd w:val="clear" w:color="auto" w:fill="FFFFFF"/>
          <w:lang w:val="en-US"/>
        </w:rPr>
      </w:pPr>
      <w:r w:rsidRPr="003F4D9E">
        <w:rPr>
          <w:rFonts w:ascii="Times New Roman" w:hAnsi="Times New Roman"/>
          <w:spacing w:val="4"/>
          <w:szCs w:val="24"/>
          <w:lang w:val="en-US"/>
        </w:rPr>
        <w:t xml:space="preserve">Van beest, </w:t>
      </w:r>
      <w:r w:rsidRPr="003F4D9E">
        <w:rPr>
          <w:rFonts w:ascii="Times New Roman" w:hAnsi="Times New Roman"/>
          <w:szCs w:val="24"/>
          <w:shd w:val="clear" w:color="auto" w:fill="FFFFFF"/>
          <w:lang w:val="en-US"/>
        </w:rPr>
        <w:t>N. R. T. P., Maruster, L. (2007, September). A Process Mining Approach to Redesign Business Processes - A Case Study in Gas Industry. </w:t>
      </w:r>
      <w:r w:rsidRPr="003F4D9E">
        <w:rPr>
          <w:rFonts w:ascii="Times New Roman" w:hAnsi="Times New Roman"/>
          <w:i/>
          <w:szCs w:val="24"/>
          <w:shd w:val="clear" w:color="auto" w:fill="FFFFFF"/>
          <w:lang w:val="en-US"/>
        </w:rPr>
        <w:t>Ninth International Symposium on Symbolic and Numeric Algorithms for Scientific Computing</w:t>
      </w:r>
      <w:r w:rsidRPr="003F4D9E">
        <w:rPr>
          <w:rFonts w:ascii="Times New Roman" w:hAnsi="Times New Roman"/>
          <w:iCs/>
          <w:szCs w:val="24"/>
          <w:shd w:val="clear" w:color="auto" w:fill="FFFFFF"/>
          <w:lang w:val="en-US"/>
        </w:rPr>
        <w:t xml:space="preserve">. </w:t>
      </w:r>
      <w:r w:rsidRPr="003F4D9E">
        <w:rPr>
          <w:rFonts w:ascii="Times New Roman" w:hAnsi="Times New Roman"/>
          <w:szCs w:val="24"/>
          <w:shd w:val="clear" w:color="auto" w:fill="FFFFFF"/>
          <w:lang w:val="en-US"/>
        </w:rPr>
        <w:t>Timisoara, Romania, pp. 541-548.</w:t>
      </w:r>
    </w:p>
    <w:p w14:paraId="4DC2FE1A" w14:textId="77777777" w:rsidR="00852589" w:rsidRPr="003F4D9E" w:rsidRDefault="00852589" w:rsidP="00002E08">
      <w:pPr>
        <w:spacing w:line="240" w:lineRule="auto"/>
        <w:ind w:left="284" w:hanging="284"/>
        <w:jc w:val="both"/>
        <w:textAlignment w:val="center"/>
        <w:rPr>
          <w:rFonts w:ascii="Times New Roman" w:hAnsi="Times New Roman"/>
          <w:szCs w:val="24"/>
          <w:shd w:val="clear" w:color="auto" w:fill="FFFFFF"/>
          <w:lang w:val="en-US"/>
        </w:rPr>
      </w:pPr>
    </w:p>
    <w:p w14:paraId="30759DDB" w14:textId="2AC7EF0C" w:rsidR="00CE018D" w:rsidRPr="003F4D9E" w:rsidRDefault="00CE018D" w:rsidP="00CE018D">
      <w:pPr>
        <w:spacing w:line="240" w:lineRule="auto"/>
        <w:ind w:left="284" w:hanging="284"/>
        <w:jc w:val="both"/>
        <w:textAlignment w:val="center"/>
        <w:rPr>
          <w:rFonts w:ascii="Times New Roman" w:hAnsi="Times New Roman"/>
          <w:szCs w:val="24"/>
          <w:lang w:val="en-US" w:eastAsia="pt-BR"/>
        </w:rPr>
      </w:pPr>
      <w:bookmarkStart w:id="24" w:name="_Hlk41482148"/>
      <w:r w:rsidRPr="003F4D9E">
        <w:rPr>
          <w:rFonts w:ascii="Times New Roman" w:hAnsi="Times New Roman"/>
          <w:szCs w:val="24"/>
          <w:shd w:val="clear" w:color="auto" w:fill="FFFFFF"/>
          <w:lang w:val="en-US"/>
        </w:rPr>
        <w:t>Van der A</w:t>
      </w:r>
      <w:r w:rsidR="00F14A42" w:rsidRPr="003F4D9E">
        <w:rPr>
          <w:rFonts w:ascii="Times New Roman" w:hAnsi="Times New Roman"/>
          <w:szCs w:val="24"/>
          <w:shd w:val="clear" w:color="auto" w:fill="FFFFFF"/>
          <w:lang w:val="en-US"/>
        </w:rPr>
        <w:t>a</w:t>
      </w:r>
      <w:r w:rsidRPr="003F4D9E">
        <w:rPr>
          <w:rFonts w:ascii="Times New Roman" w:hAnsi="Times New Roman"/>
          <w:szCs w:val="24"/>
          <w:shd w:val="clear" w:color="auto" w:fill="FFFFFF"/>
          <w:lang w:val="en-US"/>
        </w:rPr>
        <w:t>lst</w:t>
      </w:r>
      <w:r w:rsidRPr="003F4D9E">
        <w:rPr>
          <w:rFonts w:ascii="Times New Roman" w:hAnsi="Times New Roman"/>
          <w:szCs w:val="24"/>
          <w:lang w:val="en-US"/>
        </w:rPr>
        <w:t>, W. M. P. (2010).</w:t>
      </w:r>
      <w:r w:rsidRPr="003F4D9E">
        <w:rPr>
          <w:rFonts w:ascii="Times New Roman" w:hAnsi="Times New Roman"/>
          <w:szCs w:val="24"/>
          <w:lang w:val="en-US" w:eastAsia="pt-BR"/>
        </w:rPr>
        <w:t xml:space="preserve"> </w:t>
      </w:r>
      <w:bookmarkEnd w:id="24"/>
      <w:r w:rsidRPr="003F4D9E">
        <w:rPr>
          <w:rFonts w:ascii="Times New Roman" w:hAnsi="Times New Roman"/>
          <w:szCs w:val="24"/>
          <w:lang w:val="en-US" w:eastAsia="pt-BR"/>
        </w:rPr>
        <w:t xml:space="preserve">Business Process Simulation Revisited. EOMAS LNBIP. Vol. 63, pp. 1–14. </w:t>
      </w:r>
      <w:r w:rsidRPr="003F4D9E">
        <w:rPr>
          <w:rFonts w:ascii="Times New Roman" w:hAnsi="Times New Roman"/>
          <w:spacing w:val="2"/>
          <w:szCs w:val="24"/>
          <w:lang w:val="en-US"/>
        </w:rPr>
        <w:t>Springer-Verlag Berlin Heidelberg</w:t>
      </w:r>
      <w:r w:rsidRPr="003F4D9E">
        <w:rPr>
          <w:rFonts w:ascii="Times New Roman" w:hAnsi="Times New Roman"/>
          <w:szCs w:val="24"/>
          <w:lang w:val="en-US" w:eastAsia="pt-BR"/>
        </w:rPr>
        <w:t>.</w:t>
      </w:r>
    </w:p>
    <w:p w14:paraId="669C7511" w14:textId="1B43F913" w:rsidR="00CE018D" w:rsidRPr="003F4D9E" w:rsidRDefault="00CE018D" w:rsidP="00CE018D">
      <w:pPr>
        <w:spacing w:line="240" w:lineRule="auto"/>
        <w:ind w:left="284" w:hanging="284"/>
        <w:jc w:val="both"/>
        <w:textAlignment w:val="center"/>
        <w:rPr>
          <w:rFonts w:ascii="Times New Roman" w:hAnsi="Times New Roman"/>
          <w:szCs w:val="24"/>
          <w:lang w:val="en-US" w:eastAsia="pt-BR"/>
        </w:rPr>
      </w:pPr>
    </w:p>
    <w:p w14:paraId="39CF2A74" w14:textId="532A77B3" w:rsidR="00852589" w:rsidRPr="003F4D9E" w:rsidRDefault="00CE018D" w:rsidP="00CE018D">
      <w:pPr>
        <w:spacing w:line="240" w:lineRule="auto"/>
        <w:ind w:left="284" w:hanging="284"/>
        <w:jc w:val="both"/>
        <w:textAlignment w:val="center"/>
        <w:rPr>
          <w:rFonts w:ascii="Times New Roman" w:hAnsi="Times New Roman"/>
          <w:lang w:val="en-US" w:eastAsia="it-IT"/>
        </w:rPr>
      </w:pPr>
      <w:bookmarkStart w:id="25" w:name="_Hlk41479506"/>
      <w:r w:rsidRPr="003F4D9E">
        <w:rPr>
          <w:rFonts w:ascii="Times New Roman" w:hAnsi="Times New Roman"/>
          <w:szCs w:val="24"/>
          <w:shd w:val="clear" w:color="auto" w:fill="FFFFFF"/>
          <w:lang w:val="en-US"/>
        </w:rPr>
        <w:t>Van der A</w:t>
      </w:r>
      <w:r w:rsidR="00F14A42" w:rsidRPr="003F4D9E">
        <w:rPr>
          <w:rFonts w:ascii="Times New Roman" w:hAnsi="Times New Roman"/>
          <w:szCs w:val="24"/>
          <w:shd w:val="clear" w:color="auto" w:fill="FFFFFF"/>
          <w:lang w:val="en-US"/>
        </w:rPr>
        <w:t>a</w:t>
      </w:r>
      <w:r w:rsidRPr="003F4D9E">
        <w:rPr>
          <w:rFonts w:ascii="Times New Roman" w:hAnsi="Times New Roman"/>
          <w:szCs w:val="24"/>
          <w:shd w:val="clear" w:color="auto" w:fill="FFFFFF"/>
          <w:lang w:val="en-US"/>
        </w:rPr>
        <w:t>lst</w:t>
      </w:r>
      <w:r w:rsidRPr="003F4D9E">
        <w:rPr>
          <w:rFonts w:ascii="Times New Roman" w:hAnsi="Times New Roman"/>
          <w:szCs w:val="24"/>
          <w:lang w:val="en-US"/>
        </w:rPr>
        <w:t xml:space="preserve">, W. M. P. (2011). </w:t>
      </w:r>
      <w:bookmarkEnd w:id="25"/>
      <w:r w:rsidRPr="003F4D9E">
        <w:rPr>
          <w:rFonts w:ascii="Times New Roman" w:hAnsi="Times New Roman"/>
          <w:i/>
          <w:iCs/>
          <w:szCs w:val="24"/>
          <w:lang w:val="en-US"/>
        </w:rPr>
        <w:t>Process Mining: discovery, conformance and enhancement of business processess.</w:t>
      </w:r>
      <w:r w:rsidRPr="003F4D9E">
        <w:rPr>
          <w:rFonts w:ascii="Times New Roman" w:hAnsi="Times New Roman"/>
          <w:szCs w:val="24"/>
          <w:lang w:val="en-US"/>
        </w:rPr>
        <w:t xml:space="preserve"> Berlin Heidelberg: Springer-Verlag.</w:t>
      </w:r>
      <w:bookmarkEnd w:id="10"/>
    </w:p>
    <w:sectPr w:rsidR="00852589" w:rsidRPr="003F4D9E" w:rsidSect="005B0733">
      <w:footerReference w:type="default" r:id="rId34"/>
      <w:pgSz w:w="11907" w:h="16840" w:code="9"/>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0E5A6" w14:textId="77777777" w:rsidR="005A232D" w:rsidRDefault="005A232D" w:rsidP="00F51B45">
      <w:pPr>
        <w:spacing w:line="240" w:lineRule="auto"/>
      </w:pPr>
      <w:r>
        <w:separator/>
      </w:r>
    </w:p>
  </w:endnote>
  <w:endnote w:type="continuationSeparator" w:id="0">
    <w:p w14:paraId="70AFF426" w14:textId="77777777" w:rsidR="005A232D" w:rsidRDefault="005A232D" w:rsidP="00F51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8FD2" w14:textId="3903F25D" w:rsidR="003F4D9E" w:rsidRPr="00F51B45" w:rsidRDefault="003F4D9E">
    <w:pPr>
      <w:pStyle w:val="Rodap"/>
      <w:jc w:val="right"/>
    </w:pPr>
  </w:p>
  <w:p w14:paraId="203D1635" w14:textId="77777777" w:rsidR="003F4D9E" w:rsidRDefault="003F4D9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EFAD9" w14:textId="77777777" w:rsidR="005A232D" w:rsidRDefault="005A232D" w:rsidP="00F51B45">
      <w:pPr>
        <w:spacing w:line="240" w:lineRule="auto"/>
      </w:pPr>
      <w:r>
        <w:separator/>
      </w:r>
    </w:p>
  </w:footnote>
  <w:footnote w:type="continuationSeparator" w:id="0">
    <w:p w14:paraId="2D68E3E4" w14:textId="77777777" w:rsidR="005A232D" w:rsidRDefault="005A232D" w:rsidP="00F51B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44C"/>
    <w:multiLevelType w:val="hybridMultilevel"/>
    <w:tmpl w:val="D3E6D4E6"/>
    <w:lvl w:ilvl="0" w:tplc="2542C862">
      <w:start w:val="1"/>
      <w:numFmt w:val="decimal"/>
      <w:lvlText w:val="%1)"/>
      <w:lvlJc w:val="left"/>
      <w:pPr>
        <w:ind w:left="720" w:hanging="360"/>
      </w:pPr>
      <w:rPr>
        <w:rFonts w:hint="default"/>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F7A35AD"/>
    <w:multiLevelType w:val="multilevel"/>
    <w:tmpl w:val="0416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15:restartNumberingAfterBreak="0">
    <w:nsid w:val="3C873FA3"/>
    <w:multiLevelType w:val="hybridMultilevel"/>
    <w:tmpl w:val="2F261AE0"/>
    <w:lvl w:ilvl="0" w:tplc="3314ED98">
      <w:start w:val="1"/>
      <w:numFmt w:val="decimal"/>
      <w:lvlText w:val="%1)"/>
      <w:lvlJc w:val="left"/>
      <w:pPr>
        <w:ind w:left="720" w:hanging="360"/>
      </w:pPr>
      <w:rPr>
        <w:rFonts w:hint="default"/>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3C42FEA"/>
    <w:multiLevelType w:val="hybridMultilevel"/>
    <w:tmpl w:val="D98A3B38"/>
    <w:lvl w:ilvl="0" w:tplc="6F3E04B4">
      <w:start w:val="1"/>
      <w:numFmt w:val="decimal"/>
      <w:lvlText w:val="(%1)"/>
      <w:lvlJc w:val="left"/>
      <w:pPr>
        <w:ind w:left="3084" w:hanging="360"/>
      </w:pPr>
      <w:rPr>
        <w:rFonts w:hint="default"/>
      </w:rPr>
    </w:lvl>
    <w:lvl w:ilvl="1" w:tplc="04160019">
      <w:start w:val="1"/>
      <w:numFmt w:val="lowerLetter"/>
      <w:lvlText w:val="%2."/>
      <w:lvlJc w:val="left"/>
      <w:pPr>
        <w:ind w:left="3804" w:hanging="360"/>
      </w:pPr>
    </w:lvl>
    <w:lvl w:ilvl="2" w:tplc="0416001B" w:tentative="1">
      <w:start w:val="1"/>
      <w:numFmt w:val="lowerRoman"/>
      <w:lvlText w:val="%3."/>
      <w:lvlJc w:val="right"/>
      <w:pPr>
        <w:ind w:left="4524" w:hanging="180"/>
      </w:pPr>
    </w:lvl>
    <w:lvl w:ilvl="3" w:tplc="0416000F" w:tentative="1">
      <w:start w:val="1"/>
      <w:numFmt w:val="decimal"/>
      <w:lvlText w:val="%4."/>
      <w:lvlJc w:val="left"/>
      <w:pPr>
        <w:ind w:left="5244" w:hanging="360"/>
      </w:pPr>
    </w:lvl>
    <w:lvl w:ilvl="4" w:tplc="04160019" w:tentative="1">
      <w:start w:val="1"/>
      <w:numFmt w:val="lowerLetter"/>
      <w:lvlText w:val="%5."/>
      <w:lvlJc w:val="left"/>
      <w:pPr>
        <w:ind w:left="5964" w:hanging="360"/>
      </w:pPr>
    </w:lvl>
    <w:lvl w:ilvl="5" w:tplc="0416001B" w:tentative="1">
      <w:start w:val="1"/>
      <w:numFmt w:val="lowerRoman"/>
      <w:lvlText w:val="%6."/>
      <w:lvlJc w:val="right"/>
      <w:pPr>
        <w:ind w:left="6684" w:hanging="180"/>
      </w:pPr>
    </w:lvl>
    <w:lvl w:ilvl="6" w:tplc="0416000F" w:tentative="1">
      <w:start w:val="1"/>
      <w:numFmt w:val="decimal"/>
      <w:lvlText w:val="%7."/>
      <w:lvlJc w:val="left"/>
      <w:pPr>
        <w:ind w:left="7404" w:hanging="360"/>
      </w:pPr>
    </w:lvl>
    <w:lvl w:ilvl="7" w:tplc="04160019" w:tentative="1">
      <w:start w:val="1"/>
      <w:numFmt w:val="lowerLetter"/>
      <w:lvlText w:val="%8."/>
      <w:lvlJc w:val="left"/>
      <w:pPr>
        <w:ind w:left="8124" w:hanging="360"/>
      </w:pPr>
    </w:lvl>
    <w:lvl w:ilvl="8" w:tplc="0416001B" w:tentative="1">
      <w:start w:val="1"/>
      <w:numFmt w:val="lowerRoman"/>
      <w:lvlText w:val="%9."/>
      <w:lvlJc w:val="right"/>
      <w:pPr>
        <w:ind w:left="8844"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4D"/>
    <w:rsid w:val="00002E08"/>
    <w:rsid w:val="00014954"/>
    <w:rsid w:val="00017C47"/>
    <w:rsid w:val="00020BEE"/>
    <w:rsid w:val="00022CB6"/>
    <w:rsid w:val="00025E07"/>
    <w:rsid w:val="00027067"/>
    <w:rsid w:val="000361D5"/>
    <w:rsid w:val="000453CB"/>
    <w:rsid w:val="00053CD9"/>
    <w:rsid w:val="0005710F"/>
    <w:rsid w:val="00057776"/>
    <w:rsid w:val="0006171E"/>
    <w:rsid w:val="00064DD6"/>
    <w:rsid w:val="00065469"/>
    <w:rsid w:val="00072F35"/>
    <w:rsid w:val="000767AB"/>
    <w:rsid w:val="00077E5E"/>
    <w:rsid w:val="00082264"/>
    <w:rsid w:val="00084013"/>
    <w:rsid w:val="000912B9"/>
    <w:rsid w:val="00091EB7"/>
    <w:rsid w:val="00093777"/>
    <w:rsid w:val="00093EB3"/>
    <w:rsid w:val="000A04A1"/>
    <w:rsid w:val="000A6D5D"/>
    <w:rsid w:val="000B1ED4"/>
    <w:rsid w:val="000B5A4C"/>
    <w:rsid w:val="000C02E3"/>
    <w:rsid w:val="000C0688"/>
    <w:rsid w:val="000C313A"/>
    <w:rsid w:val="000F0E3E"/>
    <w:rsid w:val="000F43E5"/>
    <w:rsid w:val="0010342F"/>
    <w:rsid w:val="001039A2"/>
    <w:rsid w:val="00105C55"/>
    <w:rsid w:val="00116C37"/>
    <w:rsid w:val="00117CD5"/>
    <w:rsid w:val="00123A20"/>
    <w:rsid w:val="00131AD8"/>
    <w:rsid w:val="00135BA5"/>
    <w:rsid w:val="00143CB3"/>
    <w:rsid w:val="00153019"/>
    <w:rsid w:val="00154D3A"/>
    <w:rsid w:val="00155F62"/>
    <w:rsid w:val="001567FC"/>
    <w:rsid w:val="00164514"/>
    <w:rsid w:val="001657EE"/>
    <w:rsid w:val="001766C3"/>
    <w:rsid w:val="00187F18"/>
    <w:rsid w:val="0019346B"/>
    <w:rsid w:val="00193ADE"/>
    <w:rsid w:val="00197E63"/>
    <w:rsid w:val="001A3E7B"/>
    <w:rsid w:val="001A7A04"/>
    <w:rsid w:val="001C1160"/>
    <w:rsid w:val="001C66D4"/>
    <w:rsid w:val="001C6EA9"/>
    <w:rsid w:val="001D10CD"/>
    <w:rsid w:val="001D22D5"/>
    <w:rsid w:val="001D2725"/>
    <w:rsid w:val="001D46FC"/>
    <w:rsid w:val="001D6745"/>
    <w:rsid w:val="001E14DF"/>
    <w:rsid w:val="001E6A61"/>
    <w:rsid w:val="001E73C8"/>
    <w:rsid w:val="00217BD6"/>
    <w:rsid w:val="00263D4F"/>
    <w:rsid w:val="0026737E"/>
    <w:rsid w:val="00277C0C"/>
    <w:rsid w:val="00281F72"/>
    <w:rsid w:val="00291405"/>
    <w:rsid w:val="00293539"/>
    <w:rsid w:val="002A2BDD"/>
    <w:rsid w:val="002A66EF"/>
    <w:rsid w:val="002C40A8"/>
    <w:rsid w:val="002D00BC"/>
    <w:rsid w:val="002D274B"/>
    <w:rsid w:val="002E0172"/>
    <w:rsid w:val="002E151B"/>
    <w:rsid w:val="002F2B64"/>
    <w:rsid w:val="0033456E"/>
    <w:rsid w:val="003371CC"/>
    <w:rsid w:val="0034650A"/>
    <w:rsid w:val="00355FA3"/>
    <w:rsid w:val="00362B30"/>
    <w:rsid w:val="00370A16"/>
    <w:rsid w:val="003725B2"/>
    <w:rsid w:val="00381376"/>
    <w:rsid w:val="003B4E11"/>
    <w:rsid w:val="003B53D0"/>
    <w:rsid w:val="003B725E"/>
    <w:rsid w:val="003C166C"/>
    <w:rsid w:val="003C713C"/>
    <w:rsid w:val="003C71D6"/>
    <w:rsid w:val="003D39FC"/>
    <w:rsid w:val="003E7422"/>
    <w:rsid w:val="003F21F6"/>
    <w:rsid w:val="003F4D9E"/>
    <w:rsid w:val="0040200B"/>
    <w:rsid w:val="0040409A"/>
    <w:rsid w:val="00414482"/>
    <w:rsid w:val="00416B33"/>
    <w:rsid w:val="00422D57"/>
    <w:rsid w:val="00433427"/>
    <w:rsid w:val="00433741"/>
    <w:rsid w:val="004430F3"/>
    <w:rsid w:val="004517F1"/>
    <w:rsid w:val="00472418"/>
    <w:rsid w:val="004979BD"/>
    <w:rsid w:val="004A00B4"/>
    <w:rsid w:val="004A4159"/>
    <w:rsid w:val="004B7B3E"/>
    <w:rsid w:val="004C2332"/>
    <w:rsid w:val="004E7A38"/>
    <w:rsid w:val="005024FA"/>
    <w:rsid w:val="00506497"/>
    <w:rsid w:val="005214EB"/>
    <w:rsid w:val="005243AE"/>
    <w:rsid w:val="005263D3"/>
    <w:rsid w:val="00541040"/>
    <w:rsid w:val="00546FE2"/>
    <w:rsid w:val="005500A1"/>
    <w:rsid w:val="005522F6"/>
    <w:rsid w:val="00553AE2"/>
    <w:rsid w:val="0055528F"/>
    <w:rsid w:val="00560446"/>
    <w:rsid w:val="00560E70"/>
    <w:rsid w:val="00567424"/>
    <w:rsid w:val="0057390B"/>
    <w:rsid w:val="00577B94"/>
    <w:rsid w:val="00590F0D"/>
    <w:rsid w:val="00592712"/>
    <w:rsid w:val="00596A91"/>
    <w:rsid w:val="005A232D"/>
    <w:rsid w:val="005A29A9"/>
    <w:rsid w:val="005A65E0"/>
    <w:rsid w:val="005A759C"/>
    <w:rsid w:val="005B00CC"/>
    <w:rsid w:val="005B0733"/>
    <w:rsid w:val="005B1C10"/>
    <w:rsid w:val="005B5D55"/>
    <w:rsid w:val="005C240E"/>
    <w:rsid w:val="005C2F7A"/>
    <w:rsid w:val="005C3556"/>
    <w:rsid w:val="005D770E"/>
    <w:rsid w:val="005E0094"/>
    <w:rsid w:val="005E1225"/>
    <w:rsid w:val="005E33D2"/>
    <w:rsid w:val="005F0ABE"/>
    <w:rsid w:val="00610268"/>
    <w:rsid w:val="00611689"/>
    <w:rsid w:val="00621000"/>
    <w:rsid w:val="00623F2A"/>
    <w:rsid w:val="00627DA7"/>
    <w:rsid w:val="00640E7E"/>
    <w:rsid w:val="00644123"/>
    <w:rsid w:val="00650A25"/>
    <w:rsid w:val="006514C3"/>
    <w:rsid w:val="00651BB7"/>
    <w:rsid w:val="00656137"/>
    <w:rsid w:val="00670A98"/>
    <w:rsid w:val="006716A0"/>
    <w:rsid w:val="006973AC"/>
    <w:rsid w:val="006A1B84"/>
    <w:rsid w:val="006B0617"/>
    <w:rsid w:val="006B0F84"/>
    <w:rsid w:val="006B2B42"/>
    <w:rsid w:val="006C03EC"/>
    <w:rsid w:val="006C14CD"/>
    <w:rsid w:val="006C3AAE"/>
    <w:rsid w:val="006C6FA2"/>
    <w:rsid w:val="006D2CCE"/>
    <w:rsid w:val="006E38D5"/>
    <w:rsid w:val="006E660F"/>
    <w:rsid w:val="006F7087"/>
    <w:rsid w:val="00700E24"/>
    <w:rsid w:val="00716A9A"/>
    <w:rsid w:val="00724921"/>
    <w:rsid w:val="00726336"/>
    <w:rsid w:val="00740757"/>
    <w:rsid w:val="007442D3"/>
    <w:rsid w:val="00747D97"/>
    <w:rsid w:val="00754814"/>
    <w:rsid w:val="00757421"/>
    <w:rsid w:val="007602BD"/>
    <w:rsid w:val="00766166"/>
    <w:rsid w:val="007707FC"/>
    <w:rsid w:val="00781C90"/>
    <w:rsid w:val="00786BAA"/>
    <w:rsid w:val="00787032"/>
    <w:rsid w:val="00794E3C"/>
    <w:rsid w:val="00797E08"/>
    <w:rsid w:val="007A067E"/>
    <w:rsid w:val="007A15DF"/>
    <w:rsid w:val="007B087C"/>
    <w:rsid w:val="007B6427"/>
    <w:rsid w:val="007B79C9"/>
    <w:rsid w:val="007C136B"/>
    <w:rsid w:val="007C2915"/>
    <w:rsid w:val="007C4638"/>
    <w:rsid w:val="007D390F"/>
    <w:rsid w:val="007E0411"/>
    <w:rsid w:val="007E740B"/>
    <w:rsid w:val="007F1232"/>
    <w:rsid w:val="0080032E"/>
    <w:rsid w:val="00802D91"/>
    <w:rsid w:val="00805E49"/>
    <w:rsid w:val="00806356"/>
    <w:rsid w:val="0080697E"/>
    <w:rsid w:val="00830C6C"/>
    <w:rsid w:val="00841DC7"/>
    <w:rsid w:val="008425B0"/>
    <w:rsid w:val="00843A3C"/>
    <w:rsid w:val="00846DED"/>
    <w:rsid w:val="00851D33"/>
    <w:rsid w:val="00852589"/>
    <w:rsid w:val="00853C29"/>
    <w:rsid w:val="0085560F"/>
    <w:rsid w:val="008607C9"/>
    <w:rsid w:val="008648A2"/>
    <w:rsid w:val="00870993"/>
    <w:rsid w:val="0087700F"/>
    <w:rsid w:val="008866B9"/>
    <w:rsid w:val="00891EA0"/>
    <w:rsid w:val="00893917"/>
    <w:rsid w:val="00893C15"/>
    <w:rsid w:val="008972A1"/>
    <w:rsid w:val="008A4CE0"/>
    <w:rsid w:val="008A696B"/>
    <w:rsid w:val="008C0E78"/>
    <w:rsid w:val="008C12E2"/>
    <w:rsid w:val="008C2DC2"/>
    <w:rsid w:val="008C7F8E"/>
    <w:rsid w:val="008D21AA"/>
    <w:rsid w:val="008D3879"/>
    <w:rsid w:val="008E3279"/>
    <w:rsid w:val="0090428D"/>
    <w:rsid w:val="00906B97"/>
    <w:rsid w:val="00922672"/>
    <w:rsid w:val="0092384D"/>
    <w:rsid w:val="00925065"/>
    <w:rsid w:val="00931828"/>
    <w:rsid w:val="0093747A"/>
    <w:rsid w:val="00952138"/>
    <w:rsid w:val="00973AB1"/>
    <w:rsid w:val="00983FBF"/>
    <w:rsid w:val="009844B0"/>
    <w:rsid w:val="0098624E"/>
    <w:rsid w:val="00992A45"/>
    <w:rsid w:val="009A25A4"/>
    <w:rsid w:val="009A5B2B"/>
    <w:rsid w:val="009B759F"/>
    <w:rsid w:val="009C49F1"/>
    <w:rsid w:val="009D7FF7"/>
    <w:rsid w:val="009E123A"/>
    <w:rsid w:val="00A16D70"/>
    <w:rsid w:val="00A30816"/>
    <w:rsid w:val="00A37B3A"/>
    <w:rsid w:val="00A4560C"/>
    <w:rsid w:val="00A72C7C"/>
    <w:rsid w:val="00A73BFC"/>
    <w:rsid w:val="00A86207"/>
    <w:rsid w:val="00A96A75"/>
    <w:rsid w:val="00AA0835"/>
    <w:rsid w:val="00AA4E12"/>
    <w:rsid w:val="00AA6512"/>
    <w:rsid w:val="00AB09B5"/>
    <w:rsid w:val="00AB1689"/>
    <w:rsid w:val="00AB239C"/>
    <w:rsid w:val="00AB786C"/>
    <w:rsid w:val="00AC2331"/>
    <w:rsid w:val="00AC7E7A"/>
    <w:rsid w:val="00AD1763"/>
    <w:rsid w:val="00AD6B7A"/>
    <w:rsid w:val="00AE394A"/>
    <w:rsid w:val="00AF11B6"/>
    <w:rsid w:val="00AF75F4"/>
    <w:rsid w:val="00B04A30"/>
    <w:rsid w:val="00B07B5B"/>
    <w:rsid w:val="00B1168D"/>
    <w:rsid w:val="00B514E1"/>
    <w:rsid w:val="00B56652"/>
    <w:rsid w:val="00B57F2D"/>
    <w:rsid w:val="00B64B63"/>
    <w:rsid w:val="00B742BD"/>
    <w:rsid w:val="00B77367"/>
    <w:rsid w:val="00B921BE"/>
    <w:rsid w:val="00BA3D45"/>
    <w:rsid w:val="00BA7EA0"/>
    <w:rsid w:val="00BB31A5"/>
    <w:rsid w:val="00BB4217"/>
    <w:rsid w:val="00BD0520"/>
    <w:rsid w:val="00BD3162"/>
    <w:rsid w:val="00BD670C"/>
    <w:rsid w:val="00BE2AAB"/>
    <w:rsid w:val="00BE66CA"/>
    <w:rsid w:val="00C04395"/>
    <w:rsid w:val="00C062C8"/>
    <w:rsid w:val="00C13DB1"/>
    <w:rsid w:val="00C21296"/>
    <w:rsid w:val="00C60385"/>
    <w:rsid w:val="00C71032"/>
    <w:rsid w:val="00C7260F"/>
    <w:rsid w:val="00C82200"/>
    <w:rsid w:val="00C84EDC"/>
    <w:rsid w:val="00C84F05"/>
    <w:rsid w:val="00CB25A4"/>
    <w:rsid w:val="00CD3096"/>
    <w:rsid w:val="00CE018D"/>
    <w:rsid w:val="00CE0323"/>
    <w:rsid w:val="00CE54AC"/>
    <w:rsid w:val="00CF0083"/>
    <w:rsid w:val="00CF22D7"/>
    <w:rsid w:val="00CF24D7"/>
    <w:rsid w:val="00CF6E57"/>
    <w:rsid w:val="00D0173B"/>
    <w:rsid w:val="00D047B9"/>
    <w:rsid w:val="00D074F1"/>
    <w:rsid w:val="00D141E8"/>
    <w:rsid w:val="00D22126"/>
    <w:rsid w:val="00D37C9E"/>
    <w:rsid w:val="00D56F76"/>
    <w:rsid w:val="00D578D4"/>
    <w:rsid w:val="00D60560"/>
    <w:rsid w:val="00D64CF8"/>
    <w:rsid w:val="00D7270B"/>
    <w:rsid w:val="00D72BA5"/>
    <w:rsid w:val="00D8479F"/>
    <w:rsid w:val="00D8518D"/>
    <w:rsid w:val="00D87258"/>
    <w:rsid w:val="00D90E0D"/>
    <w:rsid w:val="00D9713E"/>
    <w:rsid w:val="00D97FF0"/>
    <w:rsid w:val="00DA5B52"/>
    <w:rsid w:val="00DB220D"/>
    <w:rsid w:val="00DB6667"/>
    <w:rsid w:val="00DB7CFC"/>
    <w:rsid w:val="00DC7B61"/>
    <w:rsid w:val="00DD2B3A"/>
    <w:rsid w:val="00DE1828"/>
    <w:rsid w:val="00DE2742"/>
    <w:rsid w:val="00E023EA"/>
    <w:rsid w:val="00E05ED9"/>
    <w:rsid w:val="00E16C2F"/>
    <w:rsid w:val="00E2573F"/>
    <w:rsid w:val="00E31E56"/>
    <w:rsid w:val="00E33FDB"/>
    <w:rsid w:val="00E34435"/>
    <w:rsid w:val="00E344C4"/>
    <w:rsid w:val="00E42BAA"/>
    <w:rsid w:val="00E468F8"/>
    <w:rsid w:val="00E70A9D"/>
    <w:rsid w:val="00E76983"/>
    <w:rsid w:val="00E82667"/>
    <w:rsid w:val="00EA5AA6"/>
    <w:rsid w:val="00EA7A8C"/>
    <w:rsid w:val="00EB4DEC"/>
    <w:rsid w:val="00EC3F43"/>
    <w:rsid w:val="00EC6C6D"/>
    <w:rsid w:val="00ED0D3D"/>
    <w:rsid w:val="00ED1030"/>
    <w:rsid w:val="00EE0226"/>
    <w:rsid w:val="00EF2E6E"/>
    <w:rsid w:val="00EF7312"/>
    <w:rsid w:val="00F02359"/>
    <w:rsid w:val="00F0569E"/>
    <w:rsid w:val="00F14005"/>
    <w:rsid w:val="00F14A42"/>
    <w:rsid w:val="00F15553"/>
    <w:rsid w:val="00F21248"/>
    <w:rsid w:val="00F40614"/>
    <w:rsid w:val="00F443BD"/>
    <w:rsid w:val="00F46D73"/>
    <w:rsid w:val="00F47D24"/>
    <w:rsid w:val="00F51B45"/>
    <w:rsid w:val="00F60300"/>
    <w:rsid w:val="00F72754"/>
    <w:rsid w:val="00F771E5"/>
    <w:rsid w:val="00F777CA"/>
    <w:rsid w:val="00F8371F"/>
    <w:rsid w:val="00F84173"/>
    <w:rsid w:val="00F912DC"/>
    <w:rsid w:val="00FA08C1"/>
    <w:rsid w:val="00FA114F"/>
    <w:rsid w:val="00FA68EA"/>
    <w:rsid w:val="00FB02D6"/>
    <w:rsid w:val="00FB1C81"/>
    <w:rsid w:val="00FC58DC"/>
    <w:rsid w:val="00FD2963"/>
    <w:rsid w:val="00FF061D"/>
    <w:rsid w:val="00FF1E50"/>
    <w:rsid w:val="00FF2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D850"/>
  <w15:chartTrackingRefBased/>
  <w15:docId w15:val="{B6657E57-5B46-442E-B3BF-B416B29C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84D"/>
    <w:pPr>
      <w:spacing w:after="0" w:line="360" w:lineRule="auto"/>
      <w:jc w:val="center"/>
    </w:pPr>
    <w:rPr>
      <w:rFonts w:ascii="Arial" w:eastAsia="Times New Roman" w:hAnsi="Arial" w:cs="Times New Roman"/>
      <w:sz w:val="24"/>
      <w:lang w:val="pt-BR"/>
    </w:rPr>
  </w:style>
  <w:style w:type="paragraph" w:styleId="Ttulo1">
    <w:name w:val="heading 1"/>
    <w:basedOn w:val="Normal"/>
    <w:next w:val="Normal"/>
    <w:link w:val="Ttulo1Char"/>
    <w:qFormat/>
    <w:rsid w:val="007442D3"/>
    <w:pPr>
      <w:keepNext/>
      <w:numPr>
        <w:numId w:val="1"/>
      </w:numPr>
      <w:tabs>
        <w:tab w:val="left" w:pos="284"/>
        <w:tab w:val="left" w:pos="360"/>
        <w:tab w:val="left" w:pos="432"/>
      </w:tabs>
      <w:overflowPunct w:val="0"/>
      <w:autoSpaceDE w:val="0"/>
      <w:autoSpaceDN w:val="0"/>
      <w:adjustRightInd w:val="0"/>
      <w:spacing w:after="60" w:line="200" w:lineRule="atLeast"/>
      <w:jc w:val="both"/>
      <w:textAlignment w:val="baseline"/>
      <w:outlineLvl w:val="0"/>
    </w:pPr>
    <w:rPr>
      <w:rFonts w:eastAsia="SimSun"/>
      <w:b/>
      <w:caps/>
      <w:sz w:val="18"/>
      <w:szCs w:val="20"/>
      <w:lang w:val="en-GB" w:eastAsia="it-IT"/>
    </w:rPr>
  </w:style>
  <w:style w:type="paragraph" w:styleId="Ttulo2">
    <w:name w:val="heading 2"/>
    <w:basedOn w:val="Normal"/>
    <w:next w:val="Normal"/>
    <w:link w:val="Ttulo2Char"/>
    <w:uiPriority w:val="9"/>
    <w:unhideWhenUsed/>
    <w:qFormat/>
    <w:rsid w:val="00F0569E"/>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F0569E"/>
    <w:pPr>
      <w:keepNext/>
      <w:keepLines/>
      <w:numPr>
        <w:ilvl w:val="2"/>
        <w:numId w:val="1"/>
      </w:numPr>
      <w:spacing w:before="4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har"/>
    <w:uiPriority w:val="9"/>
    <w:semiHidden/>
    <w:unhideWhenUsed/>
    <w:qFormat/>
    <w:rsid w:val="00F0569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0569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F0569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F0569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F0569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F0569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rsid w:val="00D141E8"/>
    <w:pPr>
      <w:ind w:firstLine="709"/>
      <w:jc w:val="both"/>
    </w:pPr>
  </w:style>
  <w:style w:type="paragraph" w:styleId="Legenda">
    <w:name w:val="caption"/>
    <w:basedOn w:val="Normal"/>
    <w:next w:val="Normal"/>
    <w:qFormat/>
    <w:rsid w:val="00B742BD"/>
    <w:pPr>
      <w:spacing w:line="240" w:lineRule="auto"/>
    </w:pPr>
    <w:rPr>
      <w:bCs/>
      <w:sz w:val="20"/>
      <w:szCs w:val="18"/>
    </w:rPr>
  </w:style>
  <w:style w:type="character" w:customStyle="1" w:styleId="Ttulo1Char">
    <w:name w:val="Título 1 Char"/>
    <w:basedOn w:val="Fontepargpadro"/>
    <w:link w:val="Ttulo1"/>
    <w:rsid w:val="007442D3"/>
    <w:rPr>
      <w:rFonts w:ascii="Arial" w:eastAsia="SimSun" w:hAnsi="Arial" w:cs="Times New Roman"/>
      <w:b/>
      <w:caps/>
      <w:sz w:val="18"/>
      <w:szCs w:val="20"/>
      <w:lang w:val="en-GB" w:eastAsia="it-IT"/>
    </w:rPr>
  </w:style>
  <w:style w:type="paragraph" w:styleId="PargrafodaLista">
    <w:name w:val="List Paragraph"/>
    <w:basedOn w:val="Normal"/>
    <w:uiPriority w:val="34"/>
    <w:qFormat/>
    <w:rsid w:val="007442D3"/>
    <w:pPr>
      <w:ind w:left="720"/>
      <w:contextualSpacing/>
    </w:pPr>
  </w:style>
  <w:style w:type="character" w:customStyle="1" w:styleId="ng-binding">
    <w:name w:val="ng-binding"/>
    <w:rsid w:val="00422D57"/>
  </w:style>
  <w:style w:type="character" w:styleId="Hyperlink">
    <w:name w:val="Hyperlink"/>
    <w:uiPriority w:val="99"/>
    <w:rsid w:val="00DA5B52"/>
    <w:rPr>
      <w:rFonts w:cs="Times New Roman"/>
      <w:color w:val="0000FF"/>
      <w:u w:val="single"/>
    </w:rPr>
  </w:style>
  <w:style w:type="character" w:styleId="MenoPendente">
    <w:name w:val="Unresolved Mention"/>
    <w:basedOn w:val="Fontepargpadro"/>
    <w:uiPriority w:val="99"/>
    <w:semiHidden/>
    <w:unhideWhenUsed/>
    <w:rsid w:val="00DA5B52"/>
    <w:rPr>
      <w:color w:val="605E5C"/>
      <w:shd w:val="clear" w:color="auto" w:fill="E1DFDD"/>
    </w:rPr>
  </w:style>
  <w:style w:type="character" w:customStyle="1" w:styleId="personname">
    <w:name w:val="person_name"/>
    <w:rsid w:val="00DA5B52"/>
  </w:style>
  <w:style w:type="character" w:customStyle="1" w:styleId="authorsname">
    <w:name w:val="authors__name"/>
    <w:rsid w:val="003C71D6"/>
  </w:style>
  <w:style w:type="character" w:customStyle="1" w:styleId="booktitle">
    <w:name w:val="booktitle"/>
    <w:rsid w:val="003C71D6"/>
  </w:style>
  <w:style w:type="character" w:customStyle="1" w:styleId="page-numbers-info">
    <w:name w:val="page-numbers-info"/>
    <w:rsid w:val="003C71D6"/>
  </w:style>
  <w:style w:type="character" w:customStyle="1" w:styleId="artauthors">
    <w:name w:val="art_authors"/>
    <w:rsid w:val="003C71D6"/>
  </w:style>
  <w:style w:type="character" w:customStyle="1" w:styleId="arttitle">
    <w:name w:val="art_title"/>
    <w:rsid w:val="003C71D6"/>
  </w:style>
  <w:style w:type="character" w:customStyle="1" w:styleId="journalname">
    <w:name w:val="journalname"/>
    <w:rsid w:val="003C71D6"/>
  </w:style>
  <w:style w:type="character" w:customStyle="1" w:styleId="volume">
    <w:name w:val="volume"/>
    <w:rsid w:val="003C71D6"/>
  </w:style>
  <w:style w:type="character" w:customStyle="1" w:styleId="issue">
    <w:name w:val="issue"/>
    <w:rsid w:val="003C71D6"/>
  </w:style>
  <w:style w:type="character" w:customStyle="1" w:styleId="page">
    <w:name w:val="page"/>
    <w:rsid w:val="003C71D6"/>
  </w:style>
  <w:style w:type="character" w:customStyle="1" w:styleId="authors">
    <w:name w:val="authors"/>
    <w:rsid w:val="003C71D6"/>
  </w:style>
  <w:style w:type="character" w:customStyle="1" w:styleId="serialtitle">
    <w:name w:val="serial_title"/>
    <w:rsid w:val="003C71D6"/>
  </w:style>
  <w:style w:type="character" w:customStyle="1" w:styleId="volumeissue">
    <w:name w:val="volume_issue"/>
    <w:rsid w:val="003C71D6"/>
  </w:style>
  <w:style w:type="character" w:customStyle="1" w:styleId="pagerange">
    <w:name w:val="page_range"/>
    <w:rsid w:val="003C71D6"/>
  </w:style>
  <w:style w:type="character" w:styleId="Forte">
    <w:name w:val="Strong"/>
    <w:uiPriority w:val="22"/>
    <w:qFormat/>
    <w:rsid w:val="003C71D6"/>
    <w:rPr>
      <w:rFonts w:cs="Times New Roman"/>
      <w:b/>
      <w:bCs/>
    </w:rPr>
  </w:style>
  <w:style w:type="character" w:styleId="nfase">
    <w:name w:val="Emphasis"/>
    <w:basedOn w:val="Fontepargpadro"/>
    <w:uiPriority w:val="20"/>
    <w:qFormat/>
    <w:rsid w:val="000C02E3"/>
    <w:rPr>
      <w:i/>
      <w:iCs/>
    </w:rPr>
  </w:style>
  <w:style w:type="character" w:customStyle="1" w:styleId="text">
    <w:name w:val="text"/>
    <w:basedOn w:val="Fontepargpadro"/>
    <w:rsid w:val="00FD2963"/>
  </w:style>
  <w:style w:type="character" w:customStyle="1" w:styleId="given-names">
    <w:name w:val="given-names"/>
    <w:basedOn w:val="Fontepargpadro"/>
    <w:rsid w:val="00416B33"/>
  </w:style>
  <w:style w:type="character" w:customStyle="1" w:styleId="surname">
    <w:name w:val="surname"/>
    <w:basedOn w:val="Fontepargpadro"/>
    <w:rsid w:val="00416B33"/>
  </w:style>
  <w:style w:type="character" w:customStyle="1" w:styleId="Ttulo2Char">
    <w:name w:val="Título 2 Char"/>
    <w:basedOn w:val="Fontepargpadro"/>
    <w:link w:val="Ttulo2"/>
    <w:uiPriority w:val="9"/>
    <w:rsid w:val="00F0569E"/>
    <w:rPr>
      <w:rFonts w:asciiTheme="majorHAnsi" w:eastAsiaTheme="majorEastAsia" w:hAnsiTheme="majorHAnsi" w:cstheme="majorBidi"/>
      <w:color w:val="2F5496" w:themeColor="accent1" w:themeShade="BF"/>
      <w:sz w:val="26"/>
      <w:szCs w:val="26"/>
      <w:lang w:val="pt-BR"/>
    </w:rPr>
  </w:style>
  <w:style w:type="character" w:customStyle="1" w:styleId="Ttulo3Char">
    <w:name w:val="Título 3 Char"/>
    <w:basedOn w:val="Fontepargpadro"/>
    <w:link w:val="Ttulo3"/>
    <w:uiPriority w:val="9"/>
    <w:semiHidden/>
    <w:rsid w:val="00F0569E"/>
    <w:rPr>
      <w:rFonts w:asciiTheme="majorHAnsi" w:eastAsiaTheme="majorEastAsia" w:hAnsiTheme="majorHAnsi" w:cstheme="majorBidi"/>
      <w:color w:val="1F3763" w:themeColor="accent1" w:themeShade="7F"/>
      <w:sz w:val="24"/>
      <w:szCs w:val="24"/>
      <w:lang w:val="pt-BR"/>
    </w:rPr>
  </w:style>
  <w:style w:type="character" w:customStyle="1" w:styleId="Ttulo4Char">
    <w:name w:val="Título 4 Char"/>
    <w:basedOn w:val="Fontepargpadro"/>
    <w:link w:val="Ttulo4"/>
    <w:uiPriority w:val="9"/>
    <w:semiHidden/>
    <w:rsid w:val="00F0569E"/>
    <w:rPr>
      <w:rFonts w:asciiTheme="majorHAnsi" w:eastAsiaTheme="majorEastAsia" w:hAnsiTheme="majorHAnsi" w:cstheme="majorBidi"/>
      <w:i/>
      <w:iCs/>
      <w:color w:val="2F5496" w:themeColor="accent1" w:themeShade="BF"/>
      <w:sz w:val="24"/>
      <w:lang w:val="pt-BR"/>
    </w:rPr>
  </w:style>
  <w:style w:type="character" w:customStyle="1" w:styleId="Ttulo5Char">
    <w:name w:val="Título 5 Char"/>
    <w:basedOn w:val="Fontepargpadro"/>
    <w:link w:val="Ttulo5"/>
    <w:uiPriority w:val="9"/>
    <w:semiHidden/>
    <w:rsid w:val="00F0569E"/>
    <w:rPr>
      <w:rFonts w:asciiTheme="majorHAnsi" w:eastAsiaTheme="majorEastAsia" w:hAnsiTheme="majorHAnsi" w:cstheme="majorBidi"/>
      <w:color w:val="2F5496" w:themeColor="accent1" w:themeShade="BF"/>
      <w:sz w:val="24"/>
      <w:lang w:val="pt-BR"/>
    </w:rPr>
  </w:style>
  <w:style w:type="character" w:customStyle="1" w:styleId="Ttulo6Char">
    <w:name w:val="Título 6 Char"/>
    <w:basedOn w:val="Fontepargpadro"/>
    <w:link w:val="Ttulo6"/>
    <w:uiPriority w:val="9"/>
    <w:semiHidden/>
    <w:rsid w:val="00F0569E"/>
    <w:rPr>
      <w:rFonts w:asciiTheme="majorHAnsi" w:eastAsiaTheme="majorEastAsia" w:hAnsiTheme="majorHAnsi" w:cstheme="majorBidi"/>
      <w:color w:val="1F3763" w:themeColor="accent1" w:themeShade="7F"/>
      <w:sz w:val="24"/>
      <w:lang w:val="pt-BR"/>
    </w:rPr>
  </w:style>
  <w:style w:type="character" w:customStyle="1" w:styleId="Ttulo7Char">
    <w:name w:val="Título 7 Char"/>
    <w:basedOn w:val="Fontepargpadro"/>
    <w:link w:val="Ttulo7"/>
    <w:uiPriority w:val="9"/>
    <w:semiHidden/>
    <w:rsid w:val="00F0569E"/>
    <w:rPr>
      <w:rFonts w:asciiTheme="majorHAnsi" w:eastAsiaTheme="majorEastAsia" w:hAnsiTheme="majorHAnsi" w:cstheme="majorBidi"/>
      <w:i/>
      <w:iCs/>
      <w:color w:val="1F3763" w:themeColor="accent1" w:themeShade="7F"/>
      <w:sz w:val="24"/>
      <w:lang w:val="pt-BR"/>
    </w:rPr>
  </w:style>
  <w:style w:type="character" w:customStyle="1" w:styleId="Ttulo8Char">
    <w:name w:val="Título 8 Char"/>
    <w:basedOn w:val="Fontepargpadro"/>
    <w:link w:val="Ttulo8"/>
    <w:uiPriority w:val="9"/>
    <w:semiHidden/>
    <w:rsid w:val="00F0569E"/>
    <w:rPr>
      <w:rFonts w:asciiTheme="majorHAnsi" w:eastAsiaTheme="majorEastAsia" w:hAnsiTheme="majorHAnsi" w:cstheme="majorBidi"/>
      <w:color w:val="272727" w:themeColor="text1" w:themeTint="D8"/>
      <w:sz w:val="21"/>
      <w:szCs w:val="21"/>
      <w:lang w:val="pt-BR"/>
    </w:rPr>
  </w:style>
  <w:style w:type="character" w:customStyle="1" w:styleId="Ttulo9Char">
    <w:name w:val="Título 9 Char"/>
    <w:basedOn w:val="Fontepargpadro"/>
    <w:link w:val="Ttulo9"/>
    <w:uiPriority w:val="9"/>
    <w:semiHidden/>
    <w:rsid w:val="00F0569E"/>
    <w:rPr>
      <w:rFonts w:asciiTheme="majorHAnsi" w:eastAsiaTheme="majorEastAsia" w:hAnsiTheme="majorHAnsi" w:cstheme="majorBidi"/>
      <w:i/>
      <w:iCs/>
      <w:color w:val="272727" w:themeColor="text1" w:themeTint="D8"/>
      <w:sz w:val="21"/>
      <w:szCs w:val="21"/>
      <w:lang w:val="pt-BR"/>
    </w:rPr>
  </w:style>
  <w:style w:type="paragraph" w:customStyle="1" w:styleId="u-mb-2">
    <w:name w:val="u-mb-2"/>
    <w:basedOn w:val="Normal"/>
    <w:rsid w:val="00AC2331"/>
    <w:pPr>
      <w:spacing w:before="100" w:beforeAutospacing="1" w:after="100" w:afterAutospacing="1" w:line="240" w:lineRule="auto"/>
      <w:jc w:val="left"/>
    </w:pPr>
    <w:rPr>
      <w:rFonts w:ascii="Times New Roman" w:hAnsi="Times New Roman"/>
      <w:szCs w:val="24"/>
      <w:lang w:eastAsia="pt-BR"/>
    </w:rPr>
  </w:style>
  <w:style w:type="paragraph" w:styleId="Cabealho">
    <w:name w:val="header"/>
    <w:basedOn w:val="Normal"/>
    <w:link w:val="CabealhoChar"/>
    <w:uiPriority w:val="99"/>
    <w:unhideWhenUsed/>
    <w:rsid w:val="00F51B45"/>
    <w:pPr>
      <w:tabs>
        <w:tab w:val="center" w:pos="4513"/>
        <w:tab w:val="right" w:pos="9026"/>
      </w:tabs>
      <w:spacing w:line="240" w:lineRule="auto"/>
    </w:pPr>
  </w:style>
  <w:style w:type="character" w:customStyle="1" w:styleId="CabealhoChar">
    <w:name w:val="Cabeçalho Char"/>
    <w:basedOn w:val="Fontepargpadro"/>
    <w:link w:val="Cabealho"/>
    <w:uiPriority w:val="99"/>
    <w:rsid w:val="00F51B45"/>
    <w:rPr>
      <w:rFonts w:ascii="Arial" w:eastAsia="Times New Roman" w:hAnsi="Arial" w:cs="Times New Roman"/>
      <w:sz w:val="24"/>
      <w:lang w:val="pt-BR"/>
    </w:rPr>
  </w:style>
  <w:style w:type="paragraph" w:styleId="Rodap">
    <w:name w:val="footer"/>
    <w:basedOn w:val="Normal"/>
    <w:link w:val="RodapChar"/>
    <w:uiPriority w:val="99"/>
    <w:unhideWhenUsed/>
    <w:rsid w:val="00F51B45"/>
    <w:pPr>
      <w:tabs>
        <w:tab w:val="center" w:pos="4513"/>
        <w:tab w:val="right" w:pos="9026"/>
      </w:tabs>
      <w:spacing w:line="240" w:lineRule="auto"/>
    </w:pPr>
  </w:style>
  <w:style w:type="character" w:customStyle="1" w:styleId="RodapChar">
    <w:name w:val="Rodapé Char"/>
    <w:basedOn w:val="Fontepargpadro"/>
    <w:link w:val="Rodap"/>
    <w:uiPriority w:val="99"/>
    <w:rsid w:val="00F51B45"/>
    <w:rPr>
      <w:rFonts w:ascii="Arial" w:eastAsia="Times New Roman" w:hAnsi="Arial" w:cs="Times New Roman"/>
      <w:sz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refhub.elsevier.com/S0951-8320(16)30114-4/sbref8" TargetMode="External"/><Relationship Id="rId26" Type="http://schemas.openxmlformats.org/officeDocument/2006/relationships/hyperlink" Target="https://www.sciencedirect.com/science/article/abs/pii/S0360835210002937" TargetMode="External"/><Relationship Id="rId3" Type="http://schemas.openxmlformats.org/officeDocument/2006/relationships/styles" Target="styles.xml"/><Relationship Id="rId21" Type="http://schemas.openxmlformats.org/officeDocument/2006/relationships/hyperlink" Target="http://refhub.elsevier.com/S0951-8320(16)30114-4/sbref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refhub.elsevier.com/S0951-8320(16)30114-4/sbref8" TargetMode="External"/><Relationship Id="rId25" Type="http://schemas.openxmlformats.org/officeDocument/2006/relationships/hyperlink" Target="https://www.sciencedirect.com/science/article/abs/pii/S0925527310001726" TargetMode="External"/><Relationship Id="rId33" Type="http://schemas.openxmlformats.org/officeDocument/2006/relationships/hyperlink" Target="https://www.emerald.com/insight/publication/issn/1355-2511"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refhub.elsevier.com/S0951-8320(16)30114-4/sbref7" TargetMode="External"/><Relationship Id="rId29" Type="http://schemas.openxmlformats.org/officeDocument/2006/relationships/hyperlink" Target="https://ieeexplore.ieee.org/xpl/mostRecentIssue.jsp?punumber=82673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sciencedirect.com/science/article/abs/pii/S0925527310001726" TargetMode="External"/><Relationship Id="rId32" Type="http://schemas.openxmlformats.org/officeDocument/2006/relationships/hyperlink" Target="http://refhub.elsevier.com/S0951-8320(16)30114-4/sbref6"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www.sciencedirect.com/science/article/abs/pii/S0925527310001726" TargetMode="External"/><Relationship Id="rId28" Type="http://schemas.openxmlformats.org/officeDocument/2006/relationships/hyperlink" Target="https://www.sciencedirect.com/science/article/abs/pii/S0360835210002937" TargetMode="External"/><Relationship Id="rId36" Type="http://schemas.openxmlformats.org/officeDocument/2006/relationships/theme" Target="theme/theme1.xml"/><Relationship Id="rId10" Type="http://schemas.microsoft.com/office/2007/relationships/hdphoto" Target="media/hdphoto1.wdp"/><Relationship Id="rId19" Type="http://schemas.openxmlformats.org/officeDocument/2006/relationships/hyperlink" Target="http://refhub.elsevier.com/S0951-8320(16)30114-4/sbref8" TargetMode="External"/><Relationship Id="rId31" Type="http://schemas.openxmlformats.org/officeDocument/2006/relationships/hyperlink" Target="http://refhub.elsevier.com/S0951-8320(16)30114-4/sbref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s://www.sciencedirect.com/science/article/abs/pii/S0925527310001726" TargetMode="External"/><Relationship Id="rId27" Type="http://schemas.openxmlformats.org/officeDocument/2006/relationships/hyperlink" Target="https://www.sciencedirect.com/science/article/abs/pii/S0360835210002937" TargetMode="External"/><Relationship Id="rId30" Type="http://schemas.openxmlformats.org/officeDocument/2006/relationships/hyperlink" Target="http://www.processmining.or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BA202-11BA-4DCB-A0BF-8263984ED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2960</TotalTime>
  <Pages>27</Pages>
  <Words>9426</Words>
  <Characters>50905</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Reginaldo Borges</dc:creator>
  <cp:keywords/>
  <dc:description/>
  <cp:lastModifiedBy>Reginaldo Borges</cp:lastModifiedBy>
  <cp:revision>213</cp:revision>
  <dcterms:created xsi:type="dcterms:W3CDTF">2020-03-23T19:01:00Z</dcterms:created>
  <dcterms:modified xsi:type="dcterms:W3CDTF">2021-12-28T14:35:00Z</dcterms:modified>
</cp:coreProperties>
</file>